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EAD3A" w14:textId="77777777" w:rsidR="00BF363A" w:rsidRPr="00E44743" w:rsidRDefault="00BF363A" w:rsidP="00BF363A">
      <w:pPr>
        <w:jc w:val="center"/>
        <w:rPr>
          <w:rStyle w:val="SubtleEmphasis"/>
          <w:rFonts w:ascii="Arial" w:hAnsi="Arial" w:cs="Arial"/>
          <w:b/>
          <w:i w:val="0"/>
          <w:color w:val="auto"/>
          <w:sz w:val="28"/>
          <w:szCs w:val="28"/>
        </w:rPr>
      </w:pPr>
      <w:bookmarkStart w:id="0" w:name="_GoBack"/>
      <w:bookmarkEnd w:id="0"/>
      <w:r w:rsidRPr="00E44743">
        <w:rPr>
          <w:rStyle w:val="SubtleEmphasis"/>
          <w:rFonts w:ascii="Arial" w:hAnsi="Arial" w:cs="Arial"/>
          <w:b/>
          <w:i w:val="0"/>
          <w:color w:val="auto"/>
          <w:sz w:val="28"/>
          <w:szCs w:val="28"/>
        </w:rPr>
        <w:t>Nurture Principles Toolkit</w:t>
      </w:r>
    </w:p>
    <w:p w14:paraId="5D985F7D" w14:textId="77777777" w:rsidR="000C35B3" w:rsidRPr="00E44743" w:rsidRDefault="0035011C">
      <w:pPr>
        <w:rPr>
          <w:rStyle w:val="SubtleEmphasis"/>
          <w:rFonts w:ascii="Arial" w:hAnsi="Arial" w:cs="Arial"/>
          <w:b/>
          <w:i w:val="0"/>
          <w:color w:val="auto"/>
          <w:sz w:val="28"/>
          <w:szCs w:val="28"/>
        </w:rPr>
      </w:pPr>
      <w:r w:rsidRPr="00E44743">
        <w:rPr>
          <w:rStyle w:val="SubtleEmphasis"/>
          <w:rFonts w:ascii="Arial" w:hAnsi="Arial" w:cs="Arial"/>
          <w:b/>
          <w:i w:val="0"/>
          <w:color w:val="auto"/>
          <w:sz w:val="28"/>
          <w:szCs w:val="28"/>
        </w:rPr>
        <w:t>Behaviour and Language</w:t>
      </w:r>
    </w:p>
    <w:p w14:paraId="39941AF3" w14:textId="77777777" w:rsidR="0035011C" w:rsidRPr="00E44743" w:rsidRDefault="0035011C">
      <w:pPr>
        <w:rPr>
          <w:rStyle w:val="SubtleEmphasis"/>
          <w:rFonts w:ascii="Arial" w:hAnsi="Arial" w:cs="Arial"/>
          <w:i w:val="0"/>
          <w:color w:val="auto"/>
          <w:sz w:val="28"/>
          <w:szCs w:val="28"/>
        </w:rPr>
      </w:pPr>
      <w:r w:rsidRPr="00E44743">
        <w:rPr>
          <w:rStyle w:val="SubtleEmphasis"/>
          <w:rFonts w:ascii="Arial" w:hAnsi="Arial" w:cs="Arial"/>
          <w:i w:val="0"/>
          <w:color w:val="auto"/>
          <w:sz w:val="28"/>
          <w:szCs w:val="28"/>
        </w:rPr>
        <w:t>All behaviour and language are vital means of communication</w:t>
      </w:r>
    </w:p>
    <w:tbl>
      <w:tblPr>
        <w:tblStyle w:val="TableGrid"/>
        <w:tblW w:w="0" w:type="auto"/>
        <w:tblLook w:val="04A0" w:firstRow="1" w:lastRow="0" w:firstColumn="1" w:lastColumn="0" w:noHBand="0" w:noVBand="1"/>
      </w:tblPr>
      <w:tblGrid>
        <w:gridCol w:w="6232"/>
        <w:gridCol w:w="7716"/>
      </w:tblGrid>
      <w:tr w:rsidR="0012421C" w:rsidRPr="00E44743" w14:paraId="1C7EFC28" w14:textId="77777777" w:rsidTr="00404A1A">
        <w:tc>
          <w:tcPr>
            <w:tcW w:w="6232" w:type="dxa"/>
          </w:tcPr>
          <w:p w14:paraId="01DA9C45" w14:textId="77777777" w:rsidR="0035011C" w:rsidRPr="00E44743" w:rsidRDefault="0035011C">
            <w:pPr>
              <w:rPr>
                <w:rStyle w:val="SubtleEmphasis"/>
                <w:rFonts w:ascii="Arial" w:hAnsi="Arial" w:cs="Arial"/>
                <w:b/>
                <w:i w:val="0"/>
                <w:color w:val="auto"/>
                <w:sz w:val="24"/>
                <w:szCs w:val="24"/>
              </w:rPr>
            </w:pPr>
            <w:r w:rsidRPr="00E44743">
              <w:rPr>
                <w:rStyle w:val="SubtleEmphasis"/>
                <w:rFonts w:ascii="Arial" w:hAnsi="Arial" w:cs="Arial"/>
                <w:b/>
                <w:i w:val="0"/>
                <w:color w:val="auto"/>
                <w:sz w:val="24"/>
                <w:szCs w:val="24"/>
              </w:rPr>
              <w:t>What does this mean?</w:t>
            </w:r>
          </w:p>
        </w:tc>
        <w:tc>
          <w:tcPr>
            <w:tcW w:w="7716" w:type="dxa"/>
          </w:tcPr>
          <w:p w14:paraId="3AA9BB30" w14:textId="77777777" w:rsidR="0035011C" w:rsidRPr="00E44743" w:rsidRDefault="0035011C">
            <w:pPr>
              <w:rPr>
                <w:rStyle w:val="SubtleEmphasis"/>
                <w:rFonts w:ascii="Arial" w:hAnsi="Arial" w:cs="Arial"/>
                <w:b/>
                <w:i w:val="0"/>
                <w:color w:val="auto"/>
                <w:sz w:val="24"/>
                <w:szCs w:val="24"/>
              </w:rPr>
            </w:pPr>
            <w:r w:rsidRPr="00E44743">
              <w:rPr>
                <w:rStyle w:val="SubtleEmphasis"/>
                <w:rFonts w:ascii="Arial" w:hAnsi="Arial" w:cs="Arial"/>
                <w:b/>
                <w:i w:val="0"/>
                <w:color w:val="auto"/>
                <w:sz w:val="24"/>
                <w:szCs w:val="24"/>
              </w:rPr>
              <w:t>What does this look like in a classroom?</w:t>
            </w:r>
          </w:p>
        </w:tc>
      </w:tr>
      <w:tr w:rsidR="0012421C" w:rsidRPr="00E44743" w14:paraId="1D2047FE" w14:textId="77777777" w:rsidTr="00404A1A">
        <w:tc>
          <w:tcPr>
            <w:tcW w:w="6232" w:type="dxa"/>
          </w:tcPr>
          <w:p w14:paraId="4E9C3B3C" w14:textId="77777777" w:rsidR="0035011C" w:rsidRPr="00E44743" w:rsidRDefault="0035011C">
            <w:pPr>
              <w:rPr>
                <w:rStyle w:val="SubtleEmphasis"/>
                <w:rFonts w:ascii="Arial" w:hAnsi="Arial" w:cs="Arial"/>
                <w:i w:val="0"/>
                <w:color w:val="auto"/>
              </w:rPr>
            </w:pPr>
            <w:r w:rsidRPr="00E44743">
              <w:rPr>
                <w:rStyle w:val="SubtleEmphasis"/>
                <w:rFonts w:ascii="Arial" w:hAnsi="Arial" w:cs="Arial"/>
                <w:i w:val="0"/>
                <w:color w:val="auto"/>
              </w:rPr>
              <w:t>Everything that anyone does tells us something</w:t>
            </w:r>
            <w:r w:rsidR="00FF63F6" w:rsidRPr="00E44743">
              <w:rPr>
                <w:rStyle w:val="SubtleEmphasis"/>
                <w:rFonts w:ascii="Arial" w:hAnsi="Arial" w:cs="Arial"/>
                <w:i w:val="0"/>
                <w:color w:val="auto"/>
              </w:rPr>
              <w:t>.</w:t>
            </w:r>
          </w:p>
          <w:p w14:paraId="5A99492F" w14:textId="77777777" w:rsidR="0035011C" w:rsidRPr="00E44743" w:rsidRDefault="0035011C">
            <w:pPr>
              <w:rPr>
                <w:rStyle w:val="SubtleEmphasis"/>
                <w:rFonts w:ascii="Arial" w:hAnsi="Arial" w:cs="Arial"/>
                <w:i w:val="0"/>
                <w:color w:val="auto"/>
              </w:rPr>
            </w:pPr>
            <w:r w:rsidRPr="00E44743">
              <w:rPr>
                <w:rStyle w:val="SubtleEmphasis"/>
                <w:rFonts w:ascii="Arial" w:hAnsi="Arial" w:cs="Arial"/>
                <w:i w:val="0"/>
                <w:color w:val="auto"/>
              </w:rPr>
              <w:t>Whole school approach</w:t>
            </w:r>
            <w:r w:rsidR="00FF63F6" w:rsidRPr="00E44743">
              <w:rPr>
                <w:rStyle w:val="SubtleEmphasis"/>
                <w:rFonts w:ascii="Arial" w:hAnsi="Arial" w:cs="Arial"/>
                <w:i w:val="0"/>
                <w:color w:val="auto"/>
              </w:rPr>
              <w:t>.</w:t>
            </w:r>
          </w:p>
          <w:p w14:paraId="4599687D" w14:textId="77777777" w:rsidR="0035011C" w:rsidRPr="00E44743" w:rsidRDefault="0035011C">
            <w:pPr>
              <w:rPr>
                <w:rStyle w:val="SubtleEmphasis"/>
                <w:rFonts w:ascii="Arial" w:hAnsi="Arial" w:cs="Arial"/>
                <w:i w:val="0"/>
                <w:color w:val="auto"/>
              </w:rPr>
            </w:pPr>
            <w:r w:rsidRPr="00E44743">
              <w:rPr>
                <w:rStyle w:val="SubtleEmphasis"/>
                <w:rFonts w:ascii="Arial" w:hAnsi="Arial" w:cs="Arial"/>
                <w:i w:val="0"/>
                <w:color w:val="auto"/>
              </w:rPr>
              <w:t>Treat the cause of the behaviour and not the symptom</w:t>
            </w:r>
            <w:r w:rsidR="00FF63F6" w:rsidRPr="00E44743">
              <w:rPr>
                <w:rStyle w:val="SubtleEmphasis"/>
                <w:rFonts w:ascii="Arial" w:hAnsi="Arial" w:cs="Arial"/>
                <w:i w:val="0"/>
                <w:color w:val="auto"/>
              </w:rPr>
              <w:t>.</w:t>
            </w:r>
          </w:p>
          <w:p w14:paraId="294A6A23" w14:textId="77777777" w:rsidR="0035011C" w:rsidRPr="00E44743" w:rsidRDefault="0035011C">
            <w:pPr>
              <w:rPr>
                <w:rStyle w:val="SubtleEmphasis"/>
                <w:rFonts w:ascii="Arial" w:hAnsi="Arial" w:cs="Arial"/>
                <w:i w:val="0"/>
                <w:color w:val="auto"/>
              </w:rPr>
            </w:pPr>
            <w:r w:rsidRPr="00E44743">
              <w:rPr>
                <w:rStyle w:val="SubtleEmphasis"/>
                <w:rFonts w:ascii="Arial" w:hAnsi="Arial" w:cs="Arial"/>
                <w:i w:val="0"/>
                <w:color w:val="auto"/>
              </w:rPr>
              <w:t>Consensus and understanding that there is no such thing as ‘naughty’</w:t>
            </w:r>
            <w:r w:rsidR="00FF63F6" w:rsidRPr="00E44743">
              <w:rPr>
                <w:rStyle w:val="SubtleEmphasis"/>
                <w:rFonts w:ascii="Arial" w:hAnsi="Arial" w:cs="Arial"/>
                <w:i w:val="0"/>
                <w:color w:val="auto"/>
              </w:rPr>
              <w:t>.</w:t>
            </w:r>
          </w:p>
          <w:p w14:paraId="26D69BAE" w14:textId="77777777" w:rsidR="0035011C" w:rsidRPr="00E44743" w:rsidRDefault="0035011C">
            <w:pPr>
              <w:rPr>
                <w:rStyle w:val="SubtleEmphasis"/>
                <w:rFonts w:ascii="Arial" w:hAnsi="Arial" w:cs="Arial"/>
                <w:i w:val="0"/>
                <w:color w:val="auto"/>
              </w:rPr>
            </w:pPr>
            <w:r w:rsidRPr="00E44743">
              <w:rPr>
                <w:rStyle w:val="SubtleEmphasis"/>
                <w:rFonts w:ascii="Arial" w:hAnsi="Arial" w:cs="Arial"/>
                <w:i w:val="0"/>
                <w:color w:val="auto"/>
              </w:rPr>
              <w:t>Adults investigate and do not take things at face value</w:t>
            </w:r>
            <w:r w:rsidR="00FF63F6" w:rsidRPr="00E44743">
              <w:rPr>
                <w:rStyle w:val="SubtleEmphasis"/>
                <w:rFonts w:ascii="Arial" w:hAnsi="Arial" w:cs="Arial"/>
                <w:i w:val="0"/>
                <w:color w:val="auto"/>
              </w:rPr>
              <w:t>.</w:t>
            </w:r>
          </w:p>
          <w:p w14:paraId="121F2952" w14:textId="77777777" w:rsidR="0035011C" w:rsidRPr="00E44743" w:rsidRDefault="0035011C">
            <w:pPr>
              <w:rPr>
                <w:rStyle w:val="SubtleEmphasis"/>
                <w:rFonts w:ascii="Arial" w:hAnsi="Arial" w:cs="Arial"/>
                <w:i w:val="0"/>
                <w:color w:val="auto"/>
              </w:rPr>
            </w:pPr>
            <w:r w:rsidRPr="00E44743">
              <w:rPr>
                <w:rStyle w:val="SubtleEmphasis"/>
                <w:rFonts w:ascii="Arial" w:hAnsi="Arial" w:cs="Arial"/>
                <w:i w:val="0"/>
                <w:color w:val="auto"/>
              </w:rPr>
              <w:t>Adults are open minded</w:t>
            </w:r>
            <w:r w:rsidR="00FF63F6" w:rsidRPr="00E44743">
              <w:rPr>
                <w:rStyle w:val="SubtleEmphasis"/>
                <w:rFonts w:ascii="Arial" w:hAnsi="Arial" w:cs="Arial"/>
                <w:i w:val="0"/>
                <w:color w:val="auto"/>
              </w:rPr>
              <w:t>.</w:t>
            </w:r>
          </w:p>
          <w:p w14:paraId="5080F0BA" w14:textId="77777777" w:rsidR="0035011C" w:rsidRPr="00E44743" w:rsidRDefault="0035011C">
            <w:pPr>
              <w:rPr>
                <w:rStyle w:val="SubtleEmphasis"/>
                <w:rFonts w:ascii="Arial" w:hAnsi="Arial" w:cs="Arial"/>
                <w:i w:val="0"/>
                <w:color w:val="auto"/>
              </w:rPr>
            </w:pPr>
            <w:r w:rsidRPr="00E44743">
              <w:rPr>
                <w:rStyle w:val="SubtleEmphasis"/>
                <w:rFonts w:ascii="Arial" w:hAnsi="Arial" w:cs="Arial"/>
                <w:i w:val="0"/>
                <w:color w:val="auto"/>
              </w:rPr>
              <w:t>Adults understand that bad behaviour isn’t a product in its own right, it is communication</w:t>
            </w:r>
            <w:r w:rsidR="00FF63F6" w:rsidRPr="00E44743">
              <w:rPr>
                <w:rStyle w:val="SubtleEmphasis"/>
                <w:rFonts w:ascii="Arial" w:hAnsi="Arial" w:cs="Arial"/>
                <w:i w:val="0"/>
                <w:color w:val="auto"/>
              </w:rPr>
              <w:t>.</w:t>
            </w:r>
          </w:p>
          <w:p w14:paraId="7D9FE369" w14:textId="77777777" w:rsidR="0035011C" w:rsidRPr="00E44743" w:rsidRDefault="0035011C">
            <w:pPr>
              <w:rPr>
                <w:rStyle w:val="SubtleEmphasis"/>
                <w:rFonts w:ascii="Arial" w:hAnsi="Arial" w:cs="Arial"/>
                <w:i w:val="0"/>
                <w:color w:val="auto"/>
              </w:rPr>
            </w:pPr>
            <w:r w:rsidRPr="00E44743">
              <w:rPr>
                <w:rStyle w:val="SubtleEmphasis"/>
                <w:rFonts w:ascii="Arial" w:hAnsi="Arial" w:cs="Arial"/>
                <w:i w:val="0"/>
                <w:color w:val="auto"/>
              </w:rPr>
              <w:t>Children and young people receive positive role models from adults and peers</w:t>
            </w:r>
            <w:r w:rsidR="00FF63F6" w:rsidRPr="00E44743">
              <w:rPr>
                <w:rStyle w:val="SubtleEmphasis"/>
                <w:rFonts w:ascii="Arial" w:hAnsi="Arial" w:cs="Arial"/>
                <w:i w:val="0"/>
                <w:color w:val="auto"/>
              </w:rPr>
              <w:t>.</w:t>
            </w:r>
          </w:p>
        </w:tc>
        <w:tc>
          <w:tcPr>
            <w:tcW w:w="7716" w:type="dxa"/>
          </w:tcPr>
          <w:p w14:paraId="79E43D29" w14:textId="77777777" w:rsidR="0035011C" w:rsidRPr="00E44743" w:rsidRDefault="0035011C">
            <w:pPr>
              <w:rPr>
                <w:rStyle w:val="SubtleEmphasis"/>
                <w:rFonts w:ascii="Arial" w:hAnsi="Arial" w:cs="Arial"/>
                <w:i w:val="0"/>
                <w:color w:val="auto"/>
              </w:rPr>
            </w:pPr>
            <w:r w:rsidRPr="00E44743">
              <w:rPr>
                <w:rStyle w:val="SubtleEmphasis"/>
                <w:rFonts w:ascii="Arial" w:hAnsi="Arial" w:cs="Arial"/>
                <w:i w:val="0"/>
                <w:color w:val="auto"/>
              </w:rPr>
              <w:t>Behaviour policy is reflective of this approach it is positive not punitive</w:t>
            </w:r>
            <w:r w:rsidR="00FF63F6" w:rsidRPr="00E44743">
              <w:rPr>
                <w:rStyle w:val="SubtleEmphasis"/>
                <w:rFonts w:ascii="Arial" w:hAnsi="Arial" w:cs="Arial"/>
                <w:i w:val="0"/>
                <w:color w:val="auto"/>
              </w:rPr>
              <w:t>.</w:t>
            </w:r>
          </w:p>
          <w:p w14:paraId="440B3E36" w14:textId="77777777" w:rsidR="0035011C" w:rsidRPr="00E44743" w:rsidRDefault="0035011C">
            <w:pPr>
              <w:rPr>
                <w:rStyle w:val="SubtleEmphasis"/>
                <w:rFonts w:ascii="Arial" w:hAnsi="Arial" w:cs="Arial"/>
                <w:i w:val="0"/>
                <w:color w:val="auto"/>
              </w:rPr>
            </w:pPr>
            <w:r w:rsidRPr="00E44743">
              <w:rPr>
                <w:rStyle w:val="SubtleEmphasis"/>
                <w:rFonts w:ascii="Arial" w:hAnsi="Arial" w:cs="Arial"/>
                <w:i w:val="0"/>
                <w:color w:val="auto"/>
              </w:rPr>
              <w:t>Top down approach</w:t>
            </w:r>
            <w:r w:rsidR="00FF63F6" w:rsidRPr="00E44743">
              <w:rPr>
                <w:rStyle w:val="SubtleEmphasis"/>
                <w:rFonts w:ascii="Arial" w:hAnsi="Arial" w:cs="Arial"/>
                <w:i w:val="0"/>
                <w:color w:val="auto"/>
              </w:rPr>
              <w:t>.</w:t>
            </w:r>
          </w:p>
          <w:p w14:paraId="7E5E823E" w14:textId="77777777" w:rsidR="0012421C" w:rsidRPr="00E44743" w:rsidRDefault="0012421C">
            <w:pPr>
              <w:rPr>
                <w:rStyle w:val="SubtleEmphasis"/>
                <w:rFonts w:ascii="Arial" w:hAnsi="Arial" w:cs="Arial"/>
                <w:i w:val="0"/>
                <w:color w:val="auto"/>
              </w:rPr>
            </w:pPr>
            <w:r w:rsidRPr="00E44743">
              <w:rPr>
                <w:rStyle w:val="SubtleEmphasis"/>
                <w:rFonts w:ascii="Arial" w:hAnsi="Arial" w:cs="Arial"/>
                <w:i w:val="0"/>
                <w:color w:val="auto"/>
              </w:rPr>
              <w:t>All stakeholders take responsibility for their own communication</w:t>
            </w:r>
            <w:r w:rsidR="00FF63F6" w:rsidRPr="00E44743">
              <w:rPr>
                <w:rStyle w:val="SubtleEmphasis"/>
                <w:rFonts w:ascii="Arial" w:hAnsi="Arial" w:cs="Arial"/>
                <w:i w:val="0"/>
                <w:color w:val="auto"/>
              </w:rPr>
              <w:t>.</w:t>
            </w:r>
          </w:p>
          <w:p w14:paraId="0AB7828E" w14:textId="77777777" w:rsidR="0012421C" w:rsidRPr="00E44743" w:rsidRDefault="0012421C">
            <w:pPr>
              <w:rPr>
                <w:rStyle w:val="SubtleEmphasis"/>
                <w:rFonts w:ascii="Arial" w:hAnsi="Arial" w:cs="Arial"/>
                <w:i w:val="0"/>
                <w:color w:val="auto"/>
              </w:rPr>
            </w:pPr>
            <w:r w:rsidRPr="00E44743">
              <w:rPr>
                <w:rStyle w:val="SubtleEmphasis"/>
                <w:rFonts w:ascii="Arial" w:hAnsi="Arial" w:cs="Arial"/>
                <w:i w:val="0"/>
                <w:color w:val="auto"/>
              </w:rPr>
              <w:t>Effective strategies are in place which facilitate communication non-verbally</w:t>
            </w:r>
            <w:r w:rsidR="00FF63F6" w:rsidRPr="00E44743">
              <w:rPr>
                <w:rStyle w:val="SubtleEmphasis"/>
                <w:rFonts w:ascii="Arial" w:hAnsi="Arial" w:cs="Arial"/>
                <w:i w:val="0"/>
                <w:color w:val="auto"/>
              </w:rPr>
              <w:t>.</w:t>
            </w:r>
          </w:p>
          <w:p w14:paraId="3D184925" w14:textId="77777777" w:rsidR="0012421C" w:rsidRPr="00E44743" w:rsidRDefault="0012421C" w:rsidP="0012421C">
            <w:pPr>
              <w:pStyle w:val="ListParagraph"/>
              <w:numPr>
                <w:ilvl w:val="0"/>
                <w:numId w:val="2"/>
              </w:numPr>
              <w:rPr>
                <w:rStyle w:val="SubtleEmphasis"/>
                <w:rFonts w:ascii="Arial" w:hAnsi="Arial" w:cs="Arial"/>
                <w:i w:val="0"/>
                <w:color w:val="auto"/>
              </w:rPr>
            </w:pPr>
            <w:r w:rsidRPr="00E44743">
              <w:rPr>
                <w:rStyle w:val="SubtleEmphasis"/>
                <w:rFonts w:ascii="Arial" w:hAnsi="Arial" w:cs="Arial"/>
                <w:i w:val="0"/>
                <w:color w:val="auto"/>
              </w:rPr>
              <w:t>Mood boards and pictorial feelings visuals</w:t>
            </w:r>
          </w:p>
          <w:p w14:paraId="67BAD5D3" w14:textId="77777777" w:rsidR="0012421C" w:rsidRPr="00E44743" w:rsidRDefault="0012421C" w:rsidP="0012421C">
            <w:pPr>
              <w:pStyle w:val="ListParagraph"/>
              <w:numPr>
                <w:ilvl w:val="0"/>
                <w:numId w:val="2"/>
              </w:numPr>
              <w:rPr>
                <w:rStyle w:val="SubtleEmphasis"/>
                <w:rFonts w:ascii="Arial" w:hAnsi="Arial" w:cs="Arial"/>
                <w:i w:val="0"/>
                <w:color w:val="auto"/>
              </w:rPr>
            </w:pPr>
            <w:r w:rsidRPr="00E44743">
              <w:rPr>
                <w:rStyle w:val="SubtleEmphasis"/>
                <w:rFonts w:ascii="Arial" w:hAnsi="Arial" w:cs="Arial"/>
                <w:i w:val="0"/>
                <w:color w:val="auto"/>
              </w:rPr>
              <w:t>Opportunities to RAG rate responses</w:t>
            </w:r>
          </w:p>
          <w:p w14:paraId="05A9E123" w14:textId="77777777" w:rsidR="0012421C" w:rsidRPr="00E44743" w:rsidRDefault="0012421C" w:rsidP="0012421C">
            <w:pPr>
              <w:pStyle w:val="ListParagraph"/>
              <w:numPr>
                <w:ilvl w:val="0"/>
                <w:numId w:val="2"/>
              </w:numPr>
              <w:rPr>
                <w:rStyle w:val="SubtleEmphasis"/>
                <w:rFonts w:ascii="Arial" w:hAnsi="Arial" w:cs="Arial"/>
                <w:i w:val="0"/>
                <w:color w:val="auto"/>
              </w:rPr>
            </w:pPr>
            <w:r w:rsidRPr="00E44743">
              <w:rPr>
                <w:rStyle w:val="SubtleEmphasis"/>
                <w:rFonts w:ascii="Arial" w:hAnsi="Arial" w:cs="Arial"/>
                <w:i w:val="0"/>
                <w:color w:val="auto"/>
              </w:rPr>
              <w:t>Clear and consistent signals</w:t>
            </w:r>
          </w:p>
          <w:p w14:paraId="612EBB41" w14:textId="77777777" w:rsidR="00EC0019" w:rsidRPr="00E44743" w:rsidRDefault="00EC0019" w:rsidP="00EC0019">
            <w:pPr>
              <w:pStyle w:val="ListParagraph"/>
              <w:numPr>
                <w:ilvl w:val="0"/>
                <w:numId w:val="2"/>
              </w:numPr>
              <w:rPr>
                <w:rStyle w:val="SubtleEmphasis"/>
                <w:rFonts w:ascii="Arial" w:hAnsi="Arial" w:cs="Arial"/>
                <w:i w:val="0"/>
                <w:color w:val="auto"/>
              </w:rPr>
            </w:pPr>
            <w:r w:rsidRPr="00E44743">
              <w:rPr>
                <w:rStyle w:val="SubtleEmphasis"/>
                <w:rFonts w:ascii="Arial" w:hAnsi="Arial" w:cs="Arial"/>
                <w:i w:val="0"/>
                <w:color w:val="auto"/>
              </w:rPr>
              <w:t xml:space="preserve">Use of Five Point Scales </w:t>
            </w:r>
            <w:hyperlink r:id="rId7" w:history="1">
              <w:r w:rsidRPr="00E44743">
                <w:rPr>
                  <w:rStyle w:val="Hyperlink"/>
                  <w:rFonts w:ascii="Arial" w:hAnsi="Arial" w:cs="Arial"/>
                </w:rPr>
                <w:t>https://www.5pointscale.com/</w:t>
              </w:r>
            </w:hyperlink>
            <w:r w:rsidRPr="00E44743">
              <w:rPr>
                <w:rStyle w:val="SubtleEmphasis"/>
                <w:rFonts w:ascii="Arial" w:hAnsi="Arial" w:cs="Arial"/>
                <w:i w:val="0"/>
                <w:color w:val="auto"/>
              </w:rPr>
              <w:t xml:space="preserve">  </w:t>
            </w:r>
          </w:p>
          <w:p w14:paraId="58D287A6" w14:textId="77777777" w:rsidR="00EC0019" w:rsidRPr="00E44743" w:rsidRDefault="00EC0019" w:rsidP="00EC0019">
            <w:pPr>
              <w:pStyle w:val="ListParagraph"/>
              <w:numPr>
                <w:ilvl w:val="0"/>
                <w:numId w:val="2"/>
              </w:numPr>
              <w:rPr>
                <w:rStyle w:val="SubtleEmphasis"/>
                <w:rFonts w:ascii="Arial" w:hAnsi="Arial" w:cs="Arial"/>
                <w:i w:val="0"/>
                <w:color w:val="auto"/>
              </w:rPr>
            </w:pPr>
            <w:r w:rsidRPr="00E44743">
              <w:rPr>
                <w:rStyle w:val="SubtleEmphasis"/>
                <w:rFonts w:ascii="Arial" w:hAnsi="Arial" w:cs="Arial"/>
                <w:i w:val="0"/>
                <w:color w:val="auto"/>
              </w:rPr>
              <w:t xml:space="preserve">Zones of Regulation approaches </w:t>
            </w:r>
            <w:hyperlink r:id="rId8" w:history="1">
              <w:r w:rsidRPr="00E44743">
                <w:rPr>
                  <w:rStyle w:val="Hyperlink"/>
                  <w:rFonts w:ascii="Arial" w:hAnsi="Arial" w:cs="Arial"/>
                </w:rPr>
                <w:t>https://www.zonesofregulation.com/learn-more-about-the-zones.html</w:t>
              </w:r>
            </w:hyperlink>
            <w:r w:rsidRPr="00E44743">
              <w:rPr>
                <w:rStyle w:val="SubtleEmphasis"/>
                <w:rFonts w:ascii="Arial" w:hAnsi="Arial" w:cs="Arial"/>
                <w:i w:val="0"/>
                <w:color w:val="auto"/>
              </w:rPr>
              <w:t xml:space="preserve">  </w:t>
            </w:r>
            <w:hyperlink r:id="rId9" w:history="1">
              <w:r w:rsidRPr="00E44743">
                <w:rPr>
                  <w:rStyle w:val="Hyperlink"/>
                  <w:rFonts w:ascii="Arial" w:hAnsi="Arial" w:cs="Arial"/>
                </w:rPr>
                <w:t>https://www.stmichaelsprimary.durham.sch.uk/send/zones-of-regulation/</w:t>
              </w:r>
            </w:hyperlink>
            <w:r w:rsidRPr="00E44743">
              <w:rPr>
                <w:rStyle w:val="SubtleEmphasis"/>
                <w:rFonts w:ascii="Arial" w:hAnsi="Arial" w:cs="Arial"/>
                <w:i w:val="0"/>
                <w:color w:val="auto"/>
              </w:rPr>
              <w:t xml:space="preserve"> </w:t>
            </w:r>
          </w:p>
          <w:p w14:paraId="1FAADFBF" w14:textId="77777777" w:rsidR="0012421C" w:rsidRPr="00E44743" w:rsidRDefault="0012421C" w:rsidP="0012421C">
            <w:pPr>
              <w:rPr>
                <w:rStyle w:val="SubtleEmphasis"/>
                <w:rFonts w:ascii="Arial" w:hAnsi="Arial" w:cs="Arial"/>
                <w:i w:val="0"/>
                <w:color w:val="auto"/>
              </w:rPr>
            </w:pPr>
            <w:r w:rsidRPr="00E44743">
              <w:rPr>
                <w:rStyle w:val="SubtleEmphasis"/>
                <w:rFonts w:ascii="Arial" w:hAnsi="Arial" w:cs="Arial"/>
                <w:i w:val="0"/>
                <w:color w:val="auto"/>
              </w:rPr>
              <w:t>Children and young people are given control of behaviour management</w:t>
            </w:r>
          </w:p>
          <w:p w14:paraId="79566033" w14:textId="77777777" w:rsidR="0012421C" w:rsidRPr="00E44743" w:rsidRDefault="0012421C" w:rsidP="0012421C">
            <w:pPr>
              <w:rPr>
                <w:rStyle w:val="SubtleEmphasis"/>
                <w:rFonts w:ascii="Arial" w:hAnsi="Arial" w:cs="Arial"/>
                <w:i w:val="0"/>
                <w:color w:val="auto"/>
              </w:rPr>
            </w:pPr>
            <w:r w:rsidRPr="00E44743">
              <w:rPr>
                <w:rStyle w:val="SubtleEmphasis"/>
                <w:rFonts w:ascii="Arial" w:hAnsi="Arial" w:cs="Arial"/>
                <w:i w:val="0"/>
                <w:color w:val="auto"/>
              </w:rPr>
              <w:t>The environment is safe and consistent. Variables are stripped out</w:t>
            </w:r>
          </w:p>
          <w:p w14:paraId="01B57F1D" w14:textId="77777777" w:rsidR="0012421C" w:rsidRPr="00E44743" w:rsidRDefault="0012421C" w:rsidP="0012421C">
            <w:pPr>
              <w:rPr>
                <w:rStyle w:val="SubtleEmphasis"/>
                <w:rFonts w:ascii="Arial" w:hAnsi="Arial" w:cs="Arial"/>
                <w:i w:val="0"/>
                <w:color w:val="auto"/>
              </w:rPr>
            </w:pPr>
            <w:r w:rsidRPr="00E44743">
              <w:rPr>
                <w:rStyle w:val="SubtleEmphasis"/>
                <w:rFonts w:ascii="Arial" w:hAnsi="Arial" w:cs="Arial"/>
                <w:i w:val="0"/>
                <w:color w:val="auto"/>
              </w:rPr>
              <w:t>Safe spaces are developed as part of the classroom</w:t>
            </w:r>
            <w:r w:rsidR="00FF63F6" w:rsidRPr="00E44743">
              <w:rPr>
                <w:rStyle w:val="SubtleEmphasis"/>
                <w:rFonts w:ascii="Arial" w:hAnsi="Arial" w:cs="Arial"/>
                <w:i w:val="0"/>
                <w:color w:val="auto"/>
              </w:rPr>
              <w:t>.</w:t>
            </w:r>
            <w:r w:rsidRPr="00E44743">
              <w:rPr>
                <w:rStyle w:val="SubtleEmphasis"/>
                <w:rFonts w:ascii="Arial" w:hAnsi="Arial" w:cs="Arial"/>
                <w:i w:val="0"/>
                <w:color w:val="auto"/>
              </w:rPr>
              <w:t xml:space="preserve"> </w:t>
            </w:r>
          </w:p>
          <w:p w14:paraId="2ADA354E" w14:textId="77777777" w:rsidR="0012421C" w:rsidRPr="00E44743" w:rsidRDefault="0012421C" w:rsidP="00404A1A">
            <w:pPr>
              <w:rPr>
                <w:rStyle w:val="SubtleEmphasis"/>
                <w:rFonts w:ascii="Arial" w:hAnsi="Arial" w:cs="Arial"/>
                <w:i w:val="0"/>
                <w:color w:val="auto"/>
              </w:rPr>
            </w:pPr>
            <w:r w:rsidRPr="00E44743">
              <w:rPr>
                <w:rStyle w:val="SubtleEmphasis"/>
                <w:rFonts w:ascii="Arial" w:hAnsi="Arial" w:cs="Arial"/>
                <w:i w:val="0"/>
                <w:color w:val="auto"/>
              </w:rPr>
              <w:t>Opportunities are made for choice which shows the child or young</w:t>
            </w:r>
            <w:r w:rsidR="00FF63F6" w:rsidRPr="00E44743">
              <w:rPr>
                <w:rStyle w:val="SubtleEmphasis"/>
                <w:rFonts w:ascii="Arial" w:hAnsi="Arial" w:cs="Arial"/>
                <w:i w:val="0"/>
                <w:color w:val="auto"/>
              </w:rPr>
              <w:t xml:space="preserve"> person that they are respected.</w:t>
            </w:r>
          </w:p>
          <w:p w14:paraId="103BCCE7" w14:textId="77777777" w:rsidR="00404A1A" w:rsidRPr="00E44743" w:rsidRDefault="00404A1A" w:rsidP="00404A1A">
            <w:pPr>
              <w:rPr>
                <w:rStyle w:val="SubtleEmphasis"/>
                <w:rFonts w:ascii="Arial" w:hAnsi="Arial" w:cs="Arial"/>
                <w:i w:val="0"/>
                <w:color w:val="auto"/>
              </w:rPr>
            </w:pPr>
            <w:r w:rsidRPr="00E44743">
              <w:rPr>
                <w:rStyle w:val="SubtleEmphasis"/>
                <w:rFonts w:ascii="Arial" w:hAnsi="Arial" w:cs="Arial"/>
                <w:i w:val="0"/>
                <w:color w:val="auto"/>
              </w:rPr>
              <w:t>Adults are curious about the function of behaviours and explore this to identify potential triggers in the classroom. Approaches such as ABC and STAR behaviour logs are routinely used</w:t>
            </w:r>
            <w:r w:rsidR="00FF63F6" w:rsidRPr="00E44743">
              <w:rPr>
                <w:rStyle w:val="SubtleEmphasis"/>
                <w:rFonts w:ascii="Arial" w:hAnsi="Arial" w:cs="Arial"/>
                <w:i w:val="0"/>
                <w:color w:val="auto"/>
              </w:rPr>
              <w:t xml:space="preserve">. </w:t>
            </w:r>
            <w:hyperlink r:id="rId10" w:history="1">
              <w:r w:rsidR="00EC0019" w:rsidRPr="00E44743">
                <w:rPr>
                  <w:rStyle w:val="Hyperlink"/>
                  <w:rFonts w:ascii="Arial" w:hAnsi="Arial" w:cs="Arial"/>
                </w:rPr>
                <w:t>https://localoffer.haltonchildrenstrust.co.uk/schools-colleges-post16/education-support-services-2/communication-and-interaction/</w:t>
              </w:r>
            </w:hyperlink>
            <w:r w:rsidR="00EC0019" w:rsidRPr="00E44743">
              <w:rPr>
                <w:rStyle w:val="SubtleEmphasis"/>
                <w:rFonts w:ascii="Arial" w:hAnsi="Arial" w:cs="Arial"/>
                <w:i w:val="0"/>
                <w:color w:val="auto"/>
              </w:rPr>
              <w:t xml:space="preserve"> </w:t>
            </w:r>
          </w:p>
          <w:p w14:paraId="6130830C" w14:textId="77777777" w:rsidR="00404A1A" w:rsidRPr="00E44743" w:rsidRDefault="00404A1A" w:rsidP="00404A1A">
            <w:pPr>
              <w:rPr>
                <w:rStyle w:val="SubtleEmphasis"/>
                <w:rFonts w:ascii="Arial" w:hAnsi="Arial" w:cs="Arial"/>
                <w:i w:val="0"/>
                <w:color w:val="auto"/>
              </w:rPr>
            </w:pPr>
            <w:r w:rsidRPr="00E44743">
              <w:rPr>
                <w:rStyle w:val="SubtleEmphasis"/>
                <w:rFonts w:ascii="Arial" w:hAnsi="Arial" w:cs="Arial"/>
                <w:i w:val="0"/>
                <w:color w:val="auto"/>
              </w:rPr>
              <w:t>Opportunities are made for restorative conversations</w:t>
            </w:r>
            <w:r w:rsidR="00EC0019" w:rsidRPr="00E44743">
              <w:rPr>
                <w:rStyle w:val="SubtleEmphasis"/>
                <w:rFonts w:ascii="Arial" w:hAnsi="Arial" w:cs="Arial"/>
                <w:i w:val="0"/>
                <w:color w:val="auto"/>
              </w:rPr>
              <w:t xml:space="preserve"> and practice</w:t>
            </w:r>
            <w:r w:rsidR="00FF63F6" w:rsidRPr="00E44743">
              <w:rPr>
                <w:rStyle w:val="SubtleEmphasis"/>
                <w:rFonts w:ascii="Arial" w:hAnsi="Arial" w:cs="Arial"/>
                <w:i w:val="0"/>
                <w:color w:val="auto"/>
              </w:rPr>
              <w:t>.</w:t>
            </w:r>
            <w:r w:rsidR="00EC0019" w:rsidRPr="00E44743">
              <w:rPr>
                <w:rStyle w:val="SubtleEmphasis"/>
                <w:rFonts w:ascii="Arial" w:hAnsi="Arial" w:cs="Arial"/>
                <w:i w:val="0"/>
                <w:color w:val="auto"/>
              </w:rPr>
              <w:t xml:space="preserve"> </w:t>
            </w:r>
            <w:hyperlink r:id="rId11" w:history="1">
              <w:r w:rsidR="00EC0019" w:rsidRPr="00E44743">
                <w:rPr>
                  <w:rStyle w:val="Hyperlink"/>
                  <w:rFonts w:ascii="Arial" w:hAnsi="Arial" w:cs="Arial"/>
                </w:rPr>
                <w:t>https://www.elsa-support.co.uk/restorative-practice-poster-set/</w:t>
              </w:r>
            </w:hyperlink>
            <w:r w:rsidR="00EC0019" w:rsidRPr="00E44743">
              <w:rPr>
                <w:rStyle w:val="SubtleEmphasis"/>
                <w:rFonts w:ascii="Arial" w:hAnsi="Arial" w:cs="Arial"/>
                <w:i w:val="0"/>
                <w:color w:val="auto"/>
              </w:rPr>
              <w:t xml:space="preserve"> </w:t>
            </w:r>
          </w:p>
        </w:tc>
      </w:tr>
    </w:tbl>
    <w:p w14:paraId="7A768C93" w14:textId="77777777" w:rsidR="0035011C" w:rsidRPr="00E44743" w:rsidRDefault="0035011C">
      <w:pPr>
        <w:rPr>
          <w:rStyle w:val="SubtleEmphasis"/>
          <w:rFonts w:ascii="Arial" w:hAnsi="Arial" w:cs="Arial"/>
          <w:i w:val="0"/>
          <w:color w:val="auto"/>
        </w:rPr>
      </w:pPr>
    </w:p>
    <w:p w14:paraId="30FBD12C" w14:textId="77777777" w:rsidR="00404A1A" w:rsidRPr="00E44743" w:rsidRDefault="00404A1A">
      <w:pPr>
        <w:rPr>
          <w:rStyle w:val="SubtleEmphasis"/>
          <w:rFonts w:ascii="Arial" w:hAnsi="Arial" w:cs="Arial"/>
          <w:b/>
          <w:i w:val="0"/>
          <w:color w:val="auto"/>
          <w:sz w:val="28"/>
          <w:szCs w:val="28"/>
        </w:rPr>
      </w:pPr>
      <w:r w:rsidRPr="00E44743">
        <w:rPr>
          <w:rStyle w:val="SubtleEmphasis"/>
          <w:rFonts w:ascii="Arial" w:hAnsi="Arial" w:cs="Arial"/>
          <w:b/>
          <w:i w:val="0"/>
          <w:color w:val="auto"/>
          <w:sz w:val="28"/>
          <w:szCs w:val="28"/>
        </w:rPr>
        <w:br w:type="page"/>
      </w:r>
    </w:p>
    <w:p w14:paraId="479462DF" w14:textId="77777777" w:rsidR="00EB12E3" w:rsidRPr="00E44743" w:rsidRDefault="00EB12E3">
      <w:pPr>
        <w:rPr>
          <w:rStyle w:val="SubtleEmphasis"/>
          <w:rFonts w:ascii="Arial" w:hAnsi="Arial" w:cs="Arial"/>
          <w:b/>
          <w:i w:val="0"/>
          <w:color w:val="auto"/>
          <w:sz w:val="28"/>
          <w:szCs w:val="28"/>
        </w:rPr>
      </w:pPr>
      <w:r w:rsidRPr="00E44743">
        <w:rPr>
          <w:rStyle w:val="SubtleEmphasis"/>
          <w:rFonts w:ascii="Arial" w:hAnsi="Arial" w:cs="Arial"/>
          <w:b/>
          <w:i w:val="0"/>
          <w:color w:val="auto"/>
          <w:sz w:val="28"/>
          <w:szCs w:val="28"/>
        </w:rPr>
        <w:lastRenderedPageBreak/>
        <w:t>Developmental understanding</w:t>
      </w:r>
    </w:p>
    <w:p w14:paraId="22A1CF58" w14:textId="77777777" w:rsidR="00EB12E3" w:rsidRPr="00E44743" w:rsidRDefault="00EB12E3">
      <w:pPr>
        <w:rPr>
          <w:rStyle w:val="SubtleEmphasis"/>
          <w:rFonts w:ascii="Arial" w:hAnsi="Arial" w:cs="Arial"/>
          <w:i w:val="0"/>
          <w:color w:val="auto"/>
          <w:sz w:val="28"/>
          <w:szCs w:val="28"/>
        </w:rPr>
      </w:pPr>
      <w:r w:rsidRPr="00E44743">
        <w:rPr>
          <w:rStyle w:val="SubtleEmphasis"/>
          <w:rFonts w:ascii="Arial" w:hAnsi="Arial" w:cs="Arial"/>
          <w:i w:val="0"/>
          <w:color w:val="auto"/>
          <w:sz w:val="28"/>
          <w:szCs w:val="28"/>
        </w:rPr>
        <w:t>Learning and achievement are understood developmentally. Enhanced through meeting social, emotional and cognitive needs</w:t>
      </w:r>
    </w:p>
    <w:tbl>
      <w:tblPr>
        <w:tblStyle w:val="TableGrid"/>
        <w:tblW w:w="0" w:type="auto"/>
        <w:tblLook w:val="04A0" w:firstRow="1" w:lastRow="0" w:firstColumn="1" w:lastColumn="0" w:noHBand="0" w:noVBand="1"/>
      </w:tblPr>
      <w:tblGrid>
        <w:gridCol w:w="6232"/>
        <w:gridCol w:w="7890"/>
      </w:tblGrid>
      <w:tr w:rsidR="0012421C" w:rsidRPr="00E44743" w14:paraId="346A0BE3" w14:textId="77777777" w:rsidTr="00404A1A">
        <w:tc>
          <w:tcPr>
            <w:tcW w:w="6232" w:type="dxa"/>
          </w:tcPr>
          <w:p w14:paraId="349C1DA3" w14:textId="77777777" w:rsidR="0012421C" w:rsidRPr="00E44743" w:rsidRDefault="0012421C" w:rsidP="008B47C8">
            <w:pPr>
              <w:rPr>
                <w:rStyle w:val="SubtleEmphasis"/>
                <w:rFonts w:ascii="Arial" w:hAnsi="Arial" w:cs="Arial"/>
                <w:b/>
                <w:i w:val="0"/>
                <w:color w:val="auto"/>
                <w:sz w:val="24"/>
                <w:szCs w:val="24"/>
              </w:rPr>
            </w:pPr>
            <w:r w:rsidRPr="00E44743">
              <w:rPr>
                <w:rStyle w:val="SubtleEmphasis"/>
                <w:rFonts w:ascii="Arial" w:hAnsi="Arial" w:cs="Arial"/>
                <w:b/>
                <w:i w:val="0"/>
                <w:color w:val="auto"/>
                <w:sz w:val="24"/>
                <w:szCs w:val="24"/>
              </w:rPr>
              <w:t>What does this mean?</w:t>
            </w:r>
          </w:p>
        </w:tc>
        <w:tc>
          <w:tcPr>
            <w:tcW w:w="7890" w:type="dxa"/>
          </w:tcPr>
          <w:p w14:paraId="6429D8AB" w14:textId="77777777" w:rsidR="0012421C" w:rsidRPr="00E44743" w:rsidRDefault="0012421C" w:rsidP="008B47C8">
            <w:pPr>
              <w:rPr>
                <w:rStyle w:val="SubtleEmphasis"/>
                <w:rFonts w:ascii="Arial" w:hAnsi="Arial" w:cs="Arial"/>
                <w:b/>
                <w:i w:val="0"/>
                <w:color w:val="auto"/>
                <w:sz w:val="24"/>
                <w:szCs w:val="24"/>
              </w:rPr>
            </w:pPr>
            <w:r w:rsidRPr="00E44743">
              <w:rPr>
                <w:rStyle w:val="SubtleEmphasis"/>
                <w:rFonts w:ascii="Arial" w:hAnsi="Arial" w:cs="Arial"/>
                <w:b/>
                <w:i w:val="0"/>
                <w:color w:val="auto"/>
                <w:sz w:val="24"/>
                <w:szCs w:val="24"/>
              </w:rPr>
              <w:t>What does this look like in a classroom?</w:t>
            </w:r>
          </w:p>
        </w:tc>
      </w:tr>
      <w:tr w:rsidR="0012421C" w:rsidRPr="00E44743" w14:paraId="7A77A938" w14:textId="77777777" w:rsidTr="00404A1A">
        <w:tc>
          <w:tcPr>
            <w:tcW w:w="6232" w:type="dxa"/>
          </w:tcPr>
          <w:p w14:paraId="6356CF4A" w14:textId="77777777" w:rsidR="0012421C" w:rsidRPr="00E44743" w:rsidRDefault="00EB12E3" w:rsidP="008B47C8">
            <w:pPr>
              <w:rPr>
                <w:rStyle w:val="SubtleEmphasis"/>
                <w:rFonts w:ascii="Arial" w:hAnsi="Arial" w:cs="Arial"/>
                <w:i w:val="0"/>
                <w:color w:val="auto"/>
              </w:rPr>
            </w:pPr>
            <w:r w:rsidRPr="00E44743">
              <w:rPr>
                <w:rStyle w:val="SubtleEmphasis"/>
                <w:rFonts w:ascii="Arial" w:hAnsi="Arial" w:cs="Arial"/>
                <w:i w:val="0"/>
                <w:color w:val="auto"/>
              </w:rPr>
              <w:t>Children and young people’s achi</w:t>
            </w:r>
            <w:r w:rsidR="00762022" w:rsidRPr="00E44743">
              <w:rPr>
                <w:rStyle w:val="SubtleEmphasis"/>
                <w:rFonts w:ascii="Arial" w:hAnsi="Arial" w:cs="Arial"/>
                <w:i w:val="0"/>
                <w:color w:val="auto"/>
              </w:rPr>
              <w:t>e</w:t>
            </w:r>
            <w:r w:rsidRPr="00E44743">
              <w:rPr>
                <w:rStyle w:val="SubtleEmphasis"/>
                <w:rFonts w:ascii="Arial" w:hAnsi="Arial" w:cs="Arial"/>
                <w:i w:val="0"/>
                <w:color w:val="auto"/>
              </w:rPr>
              <w:t xml:space="preserve">vements are </w:t>
            </w:r>
            <w:r w:rsidR="00762022" w:rsidRPr="00E44743">
              <w:rPr>
                <w:rStyle w:val="SubtleEmphasis"/>
                <w:rFonts w:ascii="Arial" w:hAnsi="Arial" w:cs="Arial"/>
                <w:i w:val="0"/>
                <w:color w:val="auto"/>
              </w:rPr>
              <w:t>celebrated</w:t>
            </w:r>
            <w:r w:rsidR="00FF63F6" w:rsidRPr="00E44743">
              <w:rPr>
                <w:rStyle w:val="SubtleEmphasis"/>
                <w:rFonts w:ascii="Arial" w:hAnsi="Arial" w:cs="Arial"/>
                <w:i w:val="0"/>
                <w:color w:val="auto"/>
              </w:rPr>
              <w:t>.</w:t>
            </w:r>
          </w:p>
          <w:p w14:paraId="145B4332" w14:textId="77777777" w:rsidR="00762022" w:rsidRPr="00E44743" w:rsidRDefault="00762022" w:rsidP="008B47C8">
            <w:pPr>
              <w:rPr>
                <w:rStyle w:val="SubtleEmphasis"/>
                <w:rFonts w:ascii="Arial" w:hAnsi="Arial" w:cs="Arial"/>
                <w:i w:val="0"/>
                <w:color w:val="auto"/>
              </w:rPr>
            </w:pPr>
            <w:r w:rsidRPr="00E44743">
              <w:rPr>
                <w:rStyle w:val="SubtleEmphasis"/>
                <w:rFonts w:ascii="Arial" w:hAnsi="Arial" w:cs="Arial"/>
                <w:i w:val="0"/>
                <w:color w:val="auto"/>
              </w:rPr>
              <w:t>Adults recognise and understand the individual starting points of each child or young people</w:t>
            </w:r>
            <w:r w:rsidR="00FF63F6" w:rsidRPr="00E44743">
              <w:rPr>
                <w:rStyle w:val="SubtleEmphasis"/>
                <w:rFonts w:ascii="Arial" w:hAnsi="Arial" w:cs="Arial"/>
                <w:i w:val="0"/>
                <w:color w:val="auto"/>
              </w:rPr>
              <w:t>.</w:t>
            </w:r>
          </w:p>
          <w:p w14:paraId="0C2D8B91" w14:textId="77777777" w:rsidR="00762022" w:rsidRPr="00E44743" w:rsidRDefault="00762022" w:rsidP="008B47C8">
            <w:pPr>
              <w:rPr>
                <w:rStyle w:val="SubtleEmphasis"/>
                <w:rFonts w:ascii="Arial" w:hAnsi="Arial" w:cs="Arial"/>
                <w:i w:val="0"/>
                <w:color w:val="auto"/>
              </w:rPr>
            </w:pPr>
            <w:r w:rsidRPr="00E44743">
              <w:rPr>
                <w:rStyle w:val="SubtleEmphasis"/>
                <w:rFonts w:ascii="Arial" w:hAnsi="Arial" w:cs="Arial"/>
                <w:i w:val="0"/>
                <w:color w:val="auto"/>
              </w:rPr>
              <w:t>Adults celebrate the achievements of each individual</w:t>
            </w:r>
            <w:r w:rsidR="00FF63F6" w:rsidRPr="00E44743">
              <w:rPr>
                <w:rStyle w:val="SubtleEmphasis"/>
                <w:rFonts w:ascii="Arial" w:hAnsi="Arial" w:cs="Arial"/>
                <w:i w:val="0"/>
                <w:color w:val="auto"/>
              </w:rPr>
              <w:t>.</w:t>
            </w:r>
          </w:p>
          <w:p w14:paraId="4A4FE835" w14:textId="77777777" w:rsidR="00762022" w:rsidRPr="00E44743" w:rsidRDefault="00762022" w:rsidP="008B47C8">
            <w:pPr>
              <w:rPr>
                <w:rStyle w:val="SubtleEmphasis"/>
                <w:rFonts w:ascii="Arial" w:hAnsi="Arial" w:cs="Arial"/>
                <w:i w:val="0"/>
                <w:color w:val="auto"/>
              </w:rPr>
            </w:pPr>
            <w:r w:rsidRPr="00E44743">
              <w:rPr>
                <w:rStyle w:val="SubtleEmphasis"/>
                <w:rFonts w:ascii="Arial" w:hAnsi="Arial" w:cs="Arial"/>
                <w:i w:val="0"/>
                <w:color w:val="auto"/>
              </w:rPr>
              <w:t>Adults ensure the emotional and social needs are met of children and young people first</w:t>
            </w:r>
            <w:r w:rsidR="00FF63F6" w:rsidRPr="00E44743">
              <w:rPr>
                <w:rStyle w:val="SubtleEmphasis"/>
                <w:rFonts w:ascii="Arial" w:hAnsi="Arial" w:cs="Arial"/>
                <w:i w:val="0"/>
                <w:color w:val="auto"/>
              </w:rPr>
              <w:t>.</w:t>
            </w:r>
          </w:p>
          <w:p w14:paraId="768C0B5F" w14:textId="77777777" w:rsidR="00762022" w:rsidRPr="00E44743" w:rsidRDefault="00762022" w:rsidP="008B47C8">
            <w:pPr>
              <w:rPr>
                <w:rStyle w:val="SubtleEmphasis"/>
                <w:rFonts w:ascii="Arial" w:hAnsi="Arial" w:cs="Arial"/>
                <w:i w:val="0"/>
                <w:color w:val="auto"/>
              </w:rPr>
            </w:pPr>
          </w:p>
          <w:p w14:paraId="759D3EB5" w14:textId="77777777" w:rsidR="00762022" w:rsidRPr="00E44743" w:rsidRDefault="00762022" w:rsidP="008B47C8">
            <w:pPr>
              <w:rPr>
                <w:rStyle w:val="SubtleEmphasis"/>
                <w:rFonts w:ascii="Arial" w:hAnsi="Arial" w:cs="Arial"/>
                <w:i w:val="0"/>
                <w:color w:val="auto"/>
              </w:rPr>
            </w:pPr>
          </w:p>
          <w:p w14:paraId="2C7BA80E" w14:textId="77777777" w:rsidR="00762022" w:rsidRPr="00E44743" w:rsidRDefault="00762022" w:rsidP="008B47C8">
            <w:pPr>
              <w:rPr>
                <w:rStyle w:val="SubtleEmphasis"/>
                <w:rFonts w:ascii="Arial" w:hAnsi="Arial" w:cs="Arial"/>
                <w:i w:val="0"/>
                <w:color w:val="auto"/>
              </w:rPr>
            </w:pPr>
          </w:p>
        </w:tc>
        <w:tc>
          <w:tcPr>
            <w:tcW w:w="7890" w:type="dxa"/>
          </w:tcPr>
          <w:p w14:paraId="1EEAF622" w14:textId="77777777" w:rsidR="0012421C" w:rsidRPr="00E44743" w:rsidRDefault="008E125E" w:rsidP="008B47C8">
            <w:pPr>
              <w:rPr>
                <w:rStyle w:val="SubtleEmphasis"/>
                <w:rFonts w:ascii="Arial" w:hAnsi="Arial" w:cs="Arial"/>
                <w:i w:val="0"/>
                <w:color w:val="auto"/>
              </w:rPr>
            </w:pPr>
            <w:r w:rsidRPr="00E44743">
              <w:rPr>
                <w:rStyle w:val="SubtleEmphasis"/>
                <w:rFonts w:ascii="Arial" w:hAnsi="Arial" w:cs="Arial"/>
                <w:i w:val="0"/>
                <w:color w:val="auto"/>
              </w:rPr>
              <w:t>Use of a</w:t>
            </w:r>
            <w:r w:rsidR="00762022" w:rsidRPr="00E44743">
              <w:rPr>
                <w:rStyle w:val="SubtleEmphasis"/>
                <w:rFonts w:ascii="Arial" w:hAnsi="Arial" w:cs="Arial"/>
                <w:i w:val="0"/>
                <w:color w:val="auto"/>
              </w:rPr>
              <w:t xml:space="preserve"> </w:t>
            </w:r>
            <w:r w:rsidRPr="00E44743">
              <w:rPr>
                <w:rStyle w:val="SubtleEmphasis"/>
                <w:rFonts w:ascii="Arial" w:hAnsi="Arial" w:cs="Arial"/>
                <w:i w:val="0"/>
                <w:color w:val="auto"/>
              </w:rPr>
              <w:t>‘</w:t>
            </w:r>
            <w:r w:rsidR="00762022" w:rsidRPr="00E44743">
              <w:rPr>
                <w:rStyle w:val="SubtleEmphasis"/>
                <w:rFonts w:ascii="Arial" w:hAnsi="Arial" w:cs="Arial"/>
                <w:i w:val="0"/>
                <w:color w:val="auto"/>
              </w:rPr>
              <w:t>proud cloud</w:t>
            </w:r>
            <w:r w:rsidRPr="00E44743">
              <w:rPr>
                <w:rStyle w:val="SubtleEmphasis"/>
                <w:rFonts w:ascii="Arial" w:hAnsi="Arial" w:cs="Arial"/>
                <w:i w:val="0"/>
                <w:color w:val="auto"/>
              </w:rPr>
              <w:t>’</w:t>
            </w:r>
            <w:r w:rsidR="00762022" w:rsidRPr="00E44743">
              <w:rPr>
                <w:rStyle w:val="SubtleEmphasis"/>
                <w:rFonts w:ascii="Arial" w:hAnsi="Arial" w:cs="Arial"/>
                <w:i w:val="0"/>
                <w:color w:val="auto"/>
              </w:rPr>
              <w:t xml:space="preserve"> to highlight strengths and achievements</w:t>
            </w:r>
            <w:r w:rsidR="00FF63F6" w:rsidRPr="00E44743">
              <w:rPr>
                <w:rStyle w:val="SubtleEmphasis"/>
                <w:rFonts w:ascii="Arial" w:hAnsi="Arial" w:cs="Arial"/>
                <w:i w:val="0"/>
                <w:color w:val="auto"/>
              </w:rPr>
              <w:t>.</w:t>
            </w:r>
          </w:p>
          <w:p w14:paraId="36F1300C" w14:textId="77777777" w:rsidR="00762022" w:rsidRPr="00E44743" w:rsidRDefault="00762022" w:rsidP="008B47C8">
            <w:pPr>
              <w:rPr>
                <w:rStyle w:val="SubtleEmphasis"/>
                <w:rFonts w:ascii="Arial" w:hAnsi="Arial" w:cs="Arial"/>
                <w:i w:val="0"/>
                <w:color w:val="auto"/>
              </w:rPr>
            </w:pPr>
            <w:r w:rsidRPr="00E44743">
              <w:rPr>
                <w:rStyle w:val="SubtleEmphasis"/>
                <w:rFonts w:ascii="Arial" w:hAnsi="Arial" w:cs="Arial"/>
                <w:i w:val="0"/>
                <w:color w:val="auto"/>
              </w:rPr>
              <w:t>All areas, not just academic su</w:t>
            </w:r>
            <w:r w:rsidR="00404A1A" w:rsidRPr="00E44743">
              <w:rPr>
                <w:rStyle w:val="SubtleEmphasis"/>
                <w:rFonts w:ascii="Arial" w:hAnsi="Arial" w:cs="Arial"/>
                <w:i w:val="0"/>
                <w:color w:val="auto"/>
              </w:rPr>
              <w:t>ccess, are</w:t>
            </w:r>
            <w:r w:rsidRPr="00E44743">
              <w:rPr>
                <w:rStyle w:val="SubtleEmphasis"/>
                <w:rFonts w:ascii="Arial" w:hAnsi="Arial" w:cs="Arial"/>
                <w:i w:val="0"/>
                <w:color w:val="auto"/>
              </w:rPr>
              <w:t xml:space="preserve"> recognised and given equal value</w:t>
            </w:r>
          </w:p>
          <w:p w14:paraId="5DCD10F4" w14:textId="77777777" w:rsidR="00404A1A" w:rsidRPr="00E44743" w:rsidRDefault="00404A1A" w:rsidP="008B47C8">
            <w:pPr>
              <w:rPr>
                <w:rStyle w:val="SubtleEmphasis"/>
                <w:rFonts w:ascii="Arial" w:hAnsi="Arial" w:cs="Arial"/>
                <w:i w:val="0"/>
                <w:color w:val="auto"/>
              </w:rPr>
            </w:pPr>
            <w:r w:rsidRPr="00E44743">
              <w:rPr>
                <w:rStyle w:val="SubtleEmphasis"/>
                <w:rFonts w:ascii="Arial" w:hAnsi="Arial" w:cs="Arial"/>
                <w:i w:val="0"/>
                <w:color w:val="auto"/>
              </w:rPr>
              <w:t>In early years and beyond developmentally appropriate, not age appropriate toys and activities are routinely used in the classroom</w:t>
            </w:r>
            <w:r w:rsidR="00FF63F6" w:rsidRPr="00E44743">
              <w:rPr>
                <w:rStyle w:val="SubtleEmphasis"/>
                <w:rFonts w:ascii="Arial" w:hAnsi="Arial" w:cs="Arial"/>
                <w:i w:val="0"/>
                <w:color w:val="auto"/>
              </w:rPr>
              <w:t>.</w:t>
            </w:r>
          </w:p>
          <w:p w14:paraId="1F103D41" w14:textId="77777777" w:rsidR="00762022" w:rsidRPr="00E44743" w:rsidRDefault="00762022" w:rsidP="008B47C8">
            <w:pPr>
              <w:rPr>
                <w:rStyle w:val="SubtleEmphasis"/>
                <w:rFonts w:ascii="Arial" w:hAnsi="Arial" w:cs="Arial"/>
                <w:i w:val="0"/>
                <w:color w:val="auto"/>
              </w:rPr>
            </w:pPr>
            <w:r w:rsidRPr="00E44743">
              <w:rPr>
                <w:rStyle w:val="SubtleEmphasis"/>
                <w:rFonts w:ascii="Arial" w:hAnsi="Arial" w:cs="Arial"/>
                <w:i w:val="0"/>
                <w:color w:val="auto"/>
              </w:rPr>
              <w:t>Differentiation is effective and classroom learning is tailored to the individual</w:t>
            </w:r>
            <w:r w:rsidR="00FF63F6" w:rsidRPr="00E44743">
              <w:rPr>
                <w:rStyle w:val="SubtleEmphasis"/>
                <w:rFonts w:ascii="Arial" w:hAnsi="Arial" w:cs="Arial"/>
                <w:i w:val="0"/>
                <w:color w:val="auto"/>
              </w:rPr>
              <w:t>.</w:t>
            </w:r>
          </w:p>
          <w:p w14:paraId="4D0AAD92" w14:textId="77777777" w:rsidR="00762022" w:rsidRPr="00E44743" w:rsidRDefault="00762022" w:rsidP="008B47C8">
            <w:pPr>
              <w:rPr>
                <w:rStyle w:val="SubtleEmphasis"/>
                <w:rFonts w:ascii="Arial" w:hAnsi="Arial" w:cs="Arial"/>
                <w:i w:val="0"/>
                <w:color w:val="auto"/>
              </w:rPr>
            </w:pPr>
            <w:r w:rsidRPr="00E44743">
              <w:rPr>
                <w:rStyle w:val="SubtleEmphasis"/>
                <w:rFonts w:ascii="Arial" w:hAnsi="Arial" w:cs="Arial"/>
                <w:i w:val="0"/>
                <w:color w:val="auto"/>
              </w:rPr>
              <w:t>Adults understand each child or young person’s areas of strength and adapt teaching and learning to reflect this</w:t>
            </w:r>
            <w:r w:rsidR="00FF63F6" w:rsidRPr="00E44743">
              <w:rPr>
                <w:rStyle w:val="SubtleEmphasis"/>
                <w:rFonts w:ascii="Arial" w:hAnsi="Arial" w:cs="Arial"/>
                <w:i w:val="0"/>
                <w:color w:val="auto"/>
              </w:rPr>
              <w:t>.</w:t>
            </w:r>
          </w:p>
          <w:p w14:paraId="2DB19467" w14:textId="77777777" w:rsidR="00762022" w:rsidRPr="00E44743" w:rsidRDefault="00762022" w:rsidP="008B47C8">
            <w:pPr>
              <w:rPr>
                <w:rStyle w:val="SubtleEmphasis"/>
                <w:rFonts w:ascii="Arial" w:hAnsi="Arial" w:cs="Arial"/>
                <w:i w:val="0"/>
                <w:color w:val="auto"/>
              </w:rPr>
            </w:pPr>
            <w:r w:rsidRPr="00E44743">
              <w:rPr>
                <w:rStyle w:val="SubtleEmphasis"/>
                <w:rFonts w:ascii="Arial" w:hAnsi="Arial" w:cs="Arial"/>
                <w:i w:val="0"/>
                <w:color w:val="auto"/>
              </w:rPr>
              <w:t>Pupils access stage appropriate activities</w:t>
            </w:r>
            <w:r w:rsidR="00FF63F6" w:rsidRPr="00E44743">
              <w:rPr>
                <w:rStyle w:val="SubtleEmphasis"/>
                <w:rFonts w:ascii="Arial" w:hAnsi="Arial" w:cs="Arial"/>
                <w:i w:val="0"/>
                <w:color w:val="auto"/>
              </w:rPr>
              <w:t>.</w:t>
            </w:r>
          </w:p>
          <w:p w14:paraId="10970F82" w14:textId="77777777" w:rsidR="00762022" w:rsidRPr="00E44743" w:rsidRDefault="00762022" w:rsidP="008B47C8">
            <w:pPr>
              <w:rPr>
                <w:rStyle w:val="SubtleEmphasis"/>
                <w:rFonts w:ascii="Arial" w:hAnsi="Arial" w:cs="Arial"/>
                <w:i w:val="0"/>
                <w:color w:val="auto"/>
              </w:rPr>
            </w:pPr>
            <w:r w:rsidRPr="00E44743">
              <w:rPr>
                <w:rStyle w:val="SubtleEmphasis"/>
                <w:rFonts w:ascii="Arial" w:hAnsi="Arial" w:cs="Arial"/>
                <w:i w:val="0"/>
                <w:color w:val="auto"/>
              </w:rPr>
              <w:t>Children and young people achieve success and develop a sense of pride in their work</w:t>
            </w:r>
            <w:r w:rsidR="00FF63F6" w:rsidRPr="00E44743">
              <w:rPr>
                <w:rStyle w:val="SubtleEmphasis"/>
                <w:rFonts w:ascii="Arial" w:hAnsi="Arial" w:cs="Arial"/>
                <w:i w:val="0"/>
                <w:color w:val="auto"/>
              </w:rPr>
              <w:t>.</w:t>
            </w:r>
          </w:p>
          <w:p w14:paraId="0E3AAAC6" w14:textId="77777777" w:rsidR="00762022" w:rsidRPr="00E44743" w:rsidRDefault="00762022" w:rsidP="008B47C8">
            <w:pPr>
              <w:rPr>
                <w:rStyle w:val="SubtleEmphasis"/>
                <w:rFonts w:ascii="Arial" w:hAnsi="Arial" w:cs="Arial"/>
                <w:i w:val="0"/>
                <w:color w:val="auto"/>
              </w:rPr>
            </w:pPr>
            <w:r w:rsidRPr="00E44743">
              <w:rPr>
                <w:rStyle w:val="SubtleEmphasis"/>
                <w:rFonts w:ascii="Arial" w:hAnsi="Arial" w:cs="Arial"/>
                <w:i w:val="0"/>
                <w:color w:val="auto"/>
              </w:rPr>
              <w:t>Children feel safe and happy within their environment and trust adults to cater for their individual needs</w:t>
            </w:r>
            <w:r w:rsidR="00FF63F6" w:rsidRPr="00E44743">
              <w:rPr>
                <w:rStyle w:val="SubtleEmphasis"/>
                <w:rFonts w:ascii="Arial" w:hAnsi="Arial" w:cs="Arial"/>
                <w:i w:val="0"/>
                <w:color w:val="auto"/>
              </w:rPr>
              <w:t>.</w:t>
            </w:r>
          </w:p>
          <w:p w14:paraId="7BB61869" w14:textId="77777777" w:rsidR="00762022" w:rsidRPr="00E44743" w:rsidRDefault="00762022" w:rsidP="008B47C8">
            <w:pPr>
              <w:rPr>
                <w:rStyle w:val="SubtleEmphasis"/>
                <w:rFonts w:ascii="Arial" w:hAnsi="Arial" w:cs="Arial"/>
                <w:i w:val="0"/>
                <w:color w:val="auto"/>
              </w:rPr>
            </w:pPr>
            <w:r w:rsidRPr="00E44743">
              <w:rPr>
                <w:rStyle w:val="SubtleEmphasis"/>
                <w:rFonts w:ascii="Arial" w:hAnsi="Arial" w:cs="Arial"/>
                <w:i w:val="0"/>
                <w:color w:val="auto"/>
              </w:rPr>
              <w:t>Interventions which may help support this</w:t>
            </w:r>
            <w:r w:rsidR="00FF63F6" w:rsidRPr="00E44743">
              <w:rPr>
                <w:rStyle w:val="SubtleEmphasis"/>
                <w:rFonts w:ascii="Arial" w:hAnsi="Arial" w:cs="Arial"/>
                <w:i w:val="0"/>
                <w:color w:val="auto"/>
              </w:rPr>
              <w:t>.</w:t>
            </w:r>
          </w:p>
          <w:p w14:paraId="13D373FA" w14:textId="77777777" w:rsidR="00762022" w:rsidRPr="00E44743" w:rsidRDefault="00762022" w:rsidP="00762022">
            <w:pPr>
              <w:pStyle w:val="ListParagraph"/>
              <w:numPr>
                <w:ilvl w:val="0"/>
                <w:numId w:val="5"/>
              </w:numPr>
              <w:rPr>
                <w:rStyle w:val="SubtleEmphasis"/>
                <w:rFonts w:ascii="Arial" w:hAnsi="Arial" w:cs="Arial"/>
                <w:i w:val="0"/>
                <w:color w:val="auto"/>
              </w:rPr>
            </w:pPr>
            <w:r w:rsidRPr="00E44743">
              <w:rPr>
                <w:rStyle w:val="SubtleEmphasis"/>
                <w:rFonts w:ascii="Arial" w:hAnsi="Arial" w:cs="Arial"/>
                <w:i w:val="0"/>
                <w:color w:val="auto"/>
              </w:rPr>
              <w:t xml:space="preserve">Kid Skills- A solution focused approach recognising that children and young people haven’t got problems, they have skills they have not yet learnt </w:t>
            </w:r>
            <w:hyperlink r:id="rId12" w:history="1">
              <w:r w:rsidRPr="00E44743">
                <w:rPr>
                  <w:rStyle w:val="Hyperlink"/>
                  <w:rFonts w:ascii="Arial" w:hAnsi="Arial" w:cs="Arial"/>
                </w:rPr>
                <w:t>https://www.kidsskills.org/</w:t>
              </w:r>
            </w:hyperlink>
            <w:r w:rsidRPr="00E44743">
              <w:rPr>
                <w:rStyle w:val="SubtleEmphasis"/>
                <w:rFonts w:ascii="Arial" w:hAnsi="Arial" w:cs="Arial"/>
                <w:i w:val="0"/>
                <w:color w:val="auto"/>
              </w:rPr>
              <w:t xml:space="preserve"> </w:t>
            </w:r>
          </w:p>
          <w:p w14:paraId="3214ECCD" w14:textId="77777777" w:rsidR="00762022" w:rsidRPr="00E44743" w:rsidRDefault="00762022" w:rsidP="00762022">
            <w:pPr>
              <w:pStyle w:val="ListParagraph"/>
              <w:numPr>
                <w:ilvl w:val="0"/>
                <w:numId w:val="5"/>
              </w:numPr>
              <w:rPr>
                <w:rStyle w:val="SubtleEmphasis"/>
                <w:rFonts w:ascii="Arial" w:hAnsi="Arial" w:cs="Arial"/>
                <w:i w:val="0"/>
                <w:color w:val="auto"/>
              </w:rPr>
            </w:pPr>
            <w:r w:rsidRPr="00E44743">
              <w:rPr>
                <w:rStyle w:val="SubtleEmphasis"/>
                <w:rFonts w:ascii="Arial" w:hAnsi="Arial" w:cs="Arial"/>
                <w:i w:val="0"/>
                <w:color w:val="auto"/>
              </w:rPr>
              <w:t xml:space="preserve">Recognising character strengths and supporting children and young people to develop their strengths </w:t>
            </w:r>
            <w:hyperlink r:id="rId13" w:history="1">
              <w:r w:rsidRPr="00E44743">
                <w:rPr>
                  <w:rStyle w:val="Hyperlink"/>
                  <w:rFonts w:ascii="Arial" w:hAnsi="Arial" w:cs="Arial"/>
                </w:rPr>
                <w:t>https://www.viacharacter.org/character-strengths</w:t>
              </w:r>
            </w:hyperlink>
            <w:r w:rsidRPr="00E44743">
              <w:rPr>
                <w:rStyle w:val="SubtleEmphasis"/>
                <w:rFonts w:ascii="Arial" w:hAnsi="Arial" w:cs="Arial"/>
                <w:i w:val="0"/>
                <w:color w:val="auto"/>
              </w:rPr>
              <w:t xml:space="preserve"> </w:t>
            </w:r>
          </w:p>
          <w:p w14:paraId="67CD4A0A" w14:textId="77777777" w:rsidR="00404A1A" w:rsidRPr="00E44743" w:rsidRDefault="00762022" w:rsidP="00404A1A">
            <w:pPr>
              <w:pStyle w:val="ListParagraph"/>
              <w:numPr>
                <w:ilvl w:val="0"/>
                <w:numId w:val="5"/>
              </w:numPr>
              <w:rPr>
                <w:rStyle w:val="SubtleEmphasis"/>
                <w:rFonts w:ascii="Arial" w:hAnsi="Arial" w:cs="Arial"/>
                <w:i w:val="0"/>
                <w:color w:val="auto"/>
              </w:rPr>
            </w:pPr>
            <w:r w:rsidRPr="00E44743">
              <w:rPr>
                <w:rStyle w:val="SubtleEmphasis"/>
                <w:rFonts w:ascii="Arial" w:hAnsi="Arial" w:cs="Arial"/>
                <w:i w:val="0"/>
                <w:color w:val="auto"/>
              </w:rPr>
              <w:t xml:space="preserve">Effective use of One Page Profiles are in place </w:t>
            </w:r>
            <w:hyperlink r:id="rId14" w:history="1">
              <w:r w:rsidRPr="00E44743">
                <w:rPr>
                  <w:rStyle w:val="Hyperlink"/>
                  <w:rFonts w:ascii="Arial" w:hAnsi="Arial" w:cs="Arial"/>
                </w:rPr>
                <w:t>https://helensandersonassociates.co.uk/person-centred-practice/one-page-profiles/one-page-profile-templates/</w:t>
              </w:r>
            </w:hyperlink>
            <w:r w:rsidRPr="00E44743">
              <w:rPr>
                <w:rStyle w:val="SubtleEmphasis"/>
                <w:rFonts w:ascii="Arial" w:hAnsi="Arial" w:cs="Arial"/>
                <w:i w:val="0"/>
                <w:color w:val="auto"/>
              </w:rPr>
              <w:t xml:space="preserve"> </w:t>
            </w:r>
          </w:p>
          <w:p w14:paraId="499E4C1B" w14:textId="77777777" w:rsidR="00762022" w:rsidRPr="00E44743" w:rsidRDefault="00404A1A" w:rsidP="00404A1A">
            <w:pPr>
              <w:rPr>
                <w:rStyle w:val="SubtleEmphasis"/>
                <w:rFonts w:ascii="Arial" w:hAnsi="Arial" w:cs="Arial"/>
                <w:i w:val="0"/>
                <w:color w:val="auto"/>
              </w:rPr>
            </w:pPr>
            <w:r w:rsidRPr="00E44743">
              <w:rPr>
                <w:rStyle w:val="SubtleEmphasis"/>
                <w:rFonts w:ascii="Arial" w:hAnsi="Arial" w:cs="Arial"/>
                <w:i w:val="0"/>
                <w:color w:val="auto"/>
              </w:rPr>
              <w:t>A range of assessment measures are used effectively to identify individual areas of strength and where there additional support needs to be put in place. Routine use of the following could include:</w:t>
            </w:r>
          </w:p>
          <w:p w14:paraId="58DA85EB" w14:textId="77777777" w:rsidR="00404A1A" w:rsidRPr="00E44743" w:rsidRDefault="00404A1A" w:rsidP="00404A1A">
            <w:pPr>
              <w:pStyle w:val="ListParagraph"/>
              <w:numPr>
                <w:ilvl w:val="0"/>
                <w:numId w:val="6"/>
              </w:numPr>
              <w:rPr>
                <w:rStyle w:val="SubtleEmphasis"/>
                <w:rFonts w:ascii="Arial" w:hAnsi="Arial" w:cs="Arial"/>
                <w:i w:val="0"/>
                <w:color w:val="auto"/>
              </w:rPr>
            </w:pPr>
            <w:r w:rsidRPr="00E44743">
              <w:rPr>
                <w:rStyle w:val="SubtleEmphasis"/>
                <w:rFonts w:ascii="Arial" w:hAnsi="Arial" w:cs="Arial"/>
                <w:i w:val="0"/>
                <w:color w:val="auto"/>
              </w:rPr>
              <w:t>Use of Boxall Profile</w:t>
            </w:r>
          </w:p>
          <w:p w14:paraId="5250679B" w14:textId="77777777" w:rsidR="00404A1A" w:rsidRPr="00E44743" w:rsidRDefault="00404A1A" w:rsidP="00404A1A">
            <w:pPr>
              <w:pStyle w:val="ListParagraph"/>
              <w:numPr>
                <w:ilvl w:val="0"/>
                <w:numId w:val="6"/>
              </w:numPr>
              <w:rPr>
                <w:rStyle w:val="SubtleEmphasis"/>
                <w:rFonts w:ascii="Arial" w:hAnsi="Arial" w:cs="Arial"/>
                <w:i w:val="0"/>
                <w:color w:val="auto"/>
              </w:rPr>
            </w:pPr>
            <w:r w:rsidRPr="00E44743">
              <w:rPr>
                <w:rStyle w:val="SubtleEmphasis"/>
                <w:rFonts w:ascii="Arial" w:hAnsi="Arial" w:cs="Arial"/>
                <w:i w:val="0"/>
                <w:color w:val="auto"/>
              </w:rPr>
              <w:t>Use of Nurture International’s Development Portrait</w:t>
            </w:r>
          </w:p>
          <w:p w14:paraId="71A379FA" w14:textId="77777777" w:rsidR="00404A1A" w:rsidRPr="00E44743" w:rsidRDefault="00404A1A" w:rsidP="00404A1A">
            <w:pPr>
              <w:pStyle w:val="ListParagraph"/>
              <w:numPr>
                <w:ilvl w:val="0"/>
                <w:numId w:val="6"/>
              </w:numPr>
              <w:rPr>
                <w:rStyle w:val="SubtleEmphasis"/>
                <w:rFonts w:ascii="Arial" w:hAnsi="Arial" w:cs="Arial"/>
                <w:i w:val="0"/>
                <w:color w:val="auto"/>
              </w:rPr>
            </w:pPr>
            <w:r w:rsidRPr="00E44743">
              <w:rPr>
                <w:rStyle w:val="SubtleEmphasis"/>
                <w:rFonts w:ascii="Arial" w:hAnsi="Arial" w:cs="Arial"/>
                <w:i w:val="0"/>
                <w:color w:val="auto"/>
              </w:rPr>
              <w:t xml:space="preserve">ELSA skills checklists </w:t>
            </w:r>
            <w:hyperlink r:id="rId15" w:history="1">
              <w:r w:rsidRPr="00E44743">
                <w:rPr>
                  <w:rStyle w:val="Hyperlink"/>
                  <w:rFonts w:ascii="Arial" w:hAnsi="Arial" w:cs="Arial"/>
                </w:rPr>
                <w:t>https://www.elsa-support.co.uk/new-elsa-assessments-2017/</w:t>
              </w:r>
            </w:hyperlink>
            <w:r w:rsidRPr="00E44743">
              <w:rPr>
                <w:rStyle w:val="SubtleEmphasis"/>
                <w:rFonts w:ascii="Arial" w:hAnsi="Arial" w:cs="Arial"/>
                <w:i w:val="0"/>
                <w:color w:val="auto"/>
              </w:rPr>
              <w:t xml:space="preserve"> </w:t>
            </w:r>
          </w:p>
          <w:p w14:paraId="278B4F67" w14:textId="77777777" w:rsidR="00404A1A" w:rsidRPr="00E44743" w:rsidRDefault="00404A1A" w:rsidP="00404A1A">
            <w:pPr>
              <w:pStyle w:val="ListParagraph"/>
              <w:numPr>
                <w:ilvl w:val="0"/>
                <w:numId w:val="6"/>
              </w:numPr>
              <w:rPr>
                <w:rStyle w:val="SubtleEmphasis"/>
                <w:rFonts w:ascii="Arial" w:hAnsi="Arial" w:cs="Arial"/>
                <w:i w:val="0"/>
                <w:color w:val="auto"/>
              </w:rPr>
            </w:pPr>
            <w:r w:rsidRPr="00E44743">
              <w:rPr>
                <w:rStyle w:val="SubtleEmphasis"/>
                <w:rFonts w:ascii="Arial" w:hAnsi="Arial" w:cs="Arial"/>
                <w:i w:val="0"/>
                <w:color w:val="auto"/>
              </w:rPr>
              <w:t>Strengths and Weakness Questionnaire</w:t>
            </w:r>
          </w:p>
          <w:p w14:paraId="2671E555" w14:textId="77777777" w:rsidR="00BF363A" w:rsidRPr="00E44743" w:rsidRDefault="00404A1A" w:rsidP="00BF363A">
            <w:pPr>
              <w:pStyle w:val="ListParagraph"/>
              <w:numPr>
                <w:ilvl w:val="0"/>
                <w:numId w:val="6"/>
              </w:numPr>
              <w:rPr>
                <w:rStyle w:val="SubtleEmphasis"/>
                <w:rFonts w:ascii="Arial" w:hAnsi="Arial" w:cs="Arial"/>
                <w:i w:val="0"/>
                <w:color w:val="auto"/>
              </w:rPr>
            </w:pPr>
            <w:r w:rsidRPr="00E44743">
              <w:rPr>
                <w:rStyle w:val="SubtleEmphasis"/>
                <w:rFonts w:ascii="Arial" w:hAnsi="Arial" w:cs="Arial"/>
                <w:i w:val="0"/>
                <w:color w:val="auto"/>
              </w:rPr>
              <w:t xml:space="preserve">AET Progression Framework for autistic children </w:t>
            </w:r>
            <w:hyperlink r:id="rId16" w:history="1">
              <w:r w:rsidRPr="00E44743">
                <w:rPr>
                  <w:rStyle w:val="Hyperlink"/>
                  <w:rFonts w:ascii="Arial" w:hAnsi="Arial" w:cs="Arial"/>
                </w:rPr>
                <w:t>https://www.autismeducationtrust.org.uk/resources/progression-framework</w:t>
              </w:r>
            </w:hyperlink>
            <w:r w:rsidRPr="00E44743">
              <w:rPr>
                <w:rStyle w:val="SubtleEmphasis"/>
                <w:rFonts w:ascii="Arial" w:hAnsi="Arial" w:cs="Arial"/>
                <w:i w:val="0"/>
                <w:color w:val="auto"/>
              </w:rPr>
              <w:t xml:space="preserve"> </w:t>
            </w:r>
          </w:p>
        </w:tc>
      </w:tr>
    </w:tbl>
    <w:p w14:paraId="5BA3C426" w14:textId="77777777" w:rsidR="0012421C" w:rsidRPr="00E44743" w:rsidRDefault="0012421C">
      <w:pPr>
        <w:rPr>
          <w:rStyle w:val="SubtleEmphasis"/>
          <w:rFonts w:ascii="Arial" w:hAnsi="Arial" w:cs="Arial"/>
          <w:i w:val="0"/>
          <w:color w:val="auto"/>
        </w:rPr>
      </w:pPr>
    </w:p>
    <w:p w14:paraId="34A8DAEB" w14:textId="77777777" w:rsidR="00404A1A" w:rsidRPr="00E44743" w:rsidRDefault="00404A1A">
      <w:pPr>
        <w:rPr>
          <w:rStyle w:val="SubtleEmphasis"/>
          <w:rFonts w:ascii="Arial" w:hAnsi="Arial" w:cs="Arial"/>
          <w:b/>
          <w:i w:val="0"/>
          <w:color w:val="auto"/>
          <w:sz w:val="28"/>
          <w:szCs w:val="28"/>
        </w:rPr>
      </w:pPr>
      <w:r w:rsidRPr="00E44743">
        <w:rPr>
          <w:rStyle w:val="SubtleEmphasis"/>
          <w:rFonts w:ascii="Arial" w:hAnsi="Arial" w:cs="Arial"/>
          <w:b/>
          <w:i w:val="0"/>
          <w:color w:val="auto"/>
          <w:sz w:val="28"/>
          <w:szCs w:val="28"/>
        </w:rPr>
        <w:t>Communication</w:t>
      </w:r>
    </w:p>
    <w:p w14:paraId="4CE33F8A" w14:textId="77777777" w:rsidR="00404A1A" w:rsidRPr="00E44743" w:rsidRDefault="00404A1A">
      <w:pPr>
        <w:rPr>
          <w:rStyle w:val="SubtleEmphasis"/>
          <w:rFonts w:ascii="Arial" w:hAnsi="Arial" w:cs="Arial"/>
          <w:i w:val="0"/>
          <w:color w:val="auto"/>
          <w:sz w:val="28"/>
          <w:szCs w:val="28"/>
        </w:rPr>
      </w:pPr>
      <w:r w:rsidRPr="00E44743">
        <w:rPr>
          <w:rStyle w:val="SubtleEmphasis"/>
          <w:rFonts w:ascii="Arial" w:hAnsi="Arial" w:cs="Arial"/>
          <w:i w:val="0"/>
          <w:color w:val="auto"/>
          <w:sz w:val="28"/>
          <w:szCs w:val="28"/>
        </w:rPr>
        <w:t>How we communicate impacts on mental health, learning and achievement</w:t>
      </w:r>
    </w:p>
    <w:tbl>
      <w:tblPr>
        <w:tblStyle w:val="TableGrid"/>
        <w:tblW w:w="0" w:type="auto"/>
        <w:tblLook w:val="04A0" w:firstRow="1" w:lastRow="0" w:firstColumn="1" w:lastColumn="0" w:noHBand="0" w:noVBand="1"/>
      </w:tblPr>
      <w:tblGrid>
        <w:gridCol w:w="6232"/>
        <w:gridCol w:w="7890"/>
      </w:tblGrid>
      <w:tr w:rsidR="00404A1A" w:rsidRPr="00E44743" w14:paraId="2F0661B8" w14:textId="77777777" w:rsidTr="008B47C8">
        <w:tc>
          <w:tcPr>
            <w:tcW w:w="6232" w:type="dxa"/>
          </w:tcPr>
          <w:p w14:paraId="450966A0" w14:textId="77777777" w:rsidR="00404A1A" w:rsidRPr="00E44743" w:rsidRDefault="00404A1A" w:rsidP="008B47C8">
            <w:pPr>
              <w:rPr>
                <w:rStyle w:val="SubtleEmphasis"/>
                <w:rFonts w:ascii="Arial" w:hAnsi="Arial" w:cs="Arial"/>
                <w:b/>
                <w:i w:val="0"/>
                <w:color w:val="auto"/>
                <w:sz w:val="24"/>
                <w:szCs w:val="24"/>
              </w:rPr>
            </w:pPr>
            <w:r w:rsidRPr="00E44743">
              <w:rPr>
                <w:rStyle w:val="SubtleEmphasis"/>
                <w:rFonts w:ascii="Arial" w:hAnsi="Arial" w:cs="Arial"/>
                <w:b/>
                <w:i w:val="0"/>
                <w:color w:val="auto"/>
                <w:sz w:val="24"/>
                <w:szCs w:val="24"/>
              </w:rPr>
              <w:t>What does this mean?</w:t>
            </w:r>
          </w:p>
        </w:tc>
        <w:tc>
          <w:tcPr>
            <w:tcW w:w="7890" w:type="dxa"/>
          </w:tcPr>
          <w:p w14:paraId="14B2EBA2" w14:textId="77777777" w:rsidR="00404A1A" w:rsidRPr="00E44743" w:rsidRDefault="00404A1A" w:rsidP="008B47C8">
            <w:pPr>
              <w:rPr>
                <w:rStyle w:val="SubtleEmphasis"/>
                <w:rFonts w:ascii="Arial" w:hAnsi="Arial" w:cs="Arial"/>
                <w:b/>
                <w:i w:val="0"/>
                <w:color w:val="auto"/>
                <w:sz w:val="24"/>
                <w:szCs w:val="24"/>
              </w:rPr>
            </w:pPr>
            <w:r w:rsidRPr="00E44743">
              <w:rPr>
                <w:rStyle w:val="SubtleEmphasis"/>
                <w:rFonts w:ascii="Arial" w:hAnsi="Arial" w:cs="Arial"/>
                <w:b/>
                <w:i w:val="0"/>
                <w:color w:val="auto"/>
                <w:sz w:val="24"/>
                <w:szCs w:val="24"/>
              </w:rPr>
              <w:t>What does this look like in a classroom?</w:t>
            </w:r>
          </w:p>
        </w:tc>
      </w:tr>
      <w:tr w:rsidR="00404A1A" w:rsidRPr="00E44743" w14:paraId="045C706D" w14:textId="77777777" w:rsidTr="008B47C8">
        <w:tc>
          <w:tcPr>
            <w:tcW w:w="6232" w:type="dxa"/>
          </w:tcPr>
          <w:p w14:paraId="22DFAEB4" w14:textId="77777777" w:rsidR="00EC0019" w:rsidRPr="00E44743" w:rsidRDefault="00EC0019" w:rsidP="00404A1A">
            <w:pPr>
              <w:rPr>
                <w:rStyle w:val="SubtleEmphasis"/>
                <w:rFonts w:ascii="Arial" w:hAnsi="Arial" w:cs="Arial"/>
                <w:i w:val="0"/>
                <w:color w:val="auto"/>
              </w:rPr>
            </w:pPr>
            <w:r w:rsidRPr="00E44743">
              <w:rPr>
                <w:rStyle w:val="SubtleEmphasis"/>
                <w:rFonts w:ascii="Arial" w:hAnsi="Arial" w:cs="Arial"/>
                <w:i w:val="0"/>
                <w:color w:val="auto"/>
              </w:rPr>
              <w:t>Adults and children recognise the different ways we communicate</w:t>
            </w:r>
            <w:r w:rsidR="00FF63F6" w:rsidRPr="00E44743">
              <w:rPr>
                <w:rStyle w:val="SubtleEmphasis"/>
                <w:rFonts w:ascii="Arial" w:hAnsi="Arial" w:cs="Arial"/>
                <w:i w:val="0"/>
                <w:color w:val="auto"/>
              </w:rPr>
              <w:t>.</w:t>
            </w:r>
          </w:p>
          <w:p w14:paraId="7A3E0794" w14:textId="77777777" w:rsidR="00EC0019" w:rsidRPr="00E44743" w:rsidRDefault="00EC0019" w:rsidP="00404A1A">
            <w:pPr>
              <w:rPr>
                <w:rStyle w:val="SubtleEmphasis"/>
                <w:rFonts w:ascii="Arial" w:hAnsi="Arial" w:cs="Arial"/>
                <w:i w:val="0"/>
                <w:color w:val="auto"/>
              </w:rPr>
            </w:pPr>
            <w:r w:rsidRPr="00E44743">
              <w:rPr>
                <w:rStyle w:val="SubtleEmphasis"/>
                <w:rFonts w:ascii="Arial" w:hAnsi="Arial" w:cs="Arial"/>
                <w:i w:val="0"/>
                <w:color w:val="auto"/>
              </w:rPr>
              <w:t>Recognition of different communication needs</w:t>
            </w:r>
            <w:r w:rsidR="00FF63F6" w:rsidRPr="00E44743">
              <w:rPr>
                <w:rStyle w:val="SubtleEmphasis"/>
                <w:rFonts w:ascii="Arial" w:hAnsi="Arial" w:cs="Arial"/>
                <w:i w:val="0"/>
                <w:color w:val="auto"/>
              </w:rPr>
              <w:t>.</w:t>
            </w:r>
          </w:p>
          <w:p w14:paraId="38B5B0F4" w14:textId="77777777" w:rsidR="00EC0019" w:rsidRPr="00E44743" w:rsidRDefault="00EC0019" w:rsidP="00404A1A">
            <w:pPr>
              <w:rPr>
                <w:rStyle w:val="SubtleEmphasis"/>
                <w:rFonts w:ascii="Arial" w:hAnsi="Arial" w:cs="Arial"/>
                <w:i w:val="0"/>
                <w:color w:val="auto"/>
              </w:rPr>
            </w:pPr>
            <w:r w:rsidRPr="00E44743">
              <w:rPr>
                <w:rStyle w:val="SubtleEmphasis"/>
                <w:rFonts w:ascii="Arial" w:hAnsi="Arial" w:cs="Arial"/>
                <w:i w:val="0"/>
                <w:color w:val="auto"/>
              </w:rPr>
              <w:t>Understand the importance of social communication</w:t>
            </w:r>
            <w:r w:rsidR="00FF63F6" w:rsidRPr="00E44743">
              <w:rPr>
                <w:rStyle w:val="SubtleEmphasis"/>
                <w:rFonts w:ascii="Arial" w:hAnsi="Arial" w:cs="Arial"/>
                <w:i w:val="0"/>
                <w:color w:val="auto"/>
              </w:rPr>
              <w:t>.</w:t>
            </w:r>
          </w:p>
          <w:p w14:paraId="2D52419B" w14:textId="77777777" w:rsidR="00EC0019" w:rsidRPr="00E44743" w:rsidRDefault="00EC0019" w:rsidP="00404A1A">
            <w:pPr>
              <w:rPr>
                <w:rStyle w:val="SubtleEmphasis"/>
                <w:rFonts w:ascii="Arial" w:hAnsi="Arial" w:cs="Arial"/>
                <w:i w:val="0"/>
                <w:color w:val="auto"/>
              </w:rPr>
            </w:pPr>
            <w:r w:rsidRPr="00E44743">
              <w:rPr>
                <w:rStyle w:val="SubtleEmphasis"/>
                <w:rFonts w:ascii="Arial" w:hAnsi="Arial" w:cs="Arial"/>
                <w:i w:val="0"/>
                <w:color w:val="auto"/>
              </w:rPr>
              <w:t>Adult communication is effective and modelled to children and young people</w:t>
            </w:r>
            <w:r w:rsidR="00FF63F6" w:rsidRPr="00E44743">
              <w:rPr>
                <w:rStyle w:val="SubtleEmphasis"/>
                <w:rFonts w:ascii="Arial" w:hAnsi="Arial" w:cs="Arial"/>
                <w:i w:val="0"/>
                <w:color w:val="auto"/>
              </w:rPr>
              <w:t>.</w:t>
            </w:r>
          </w:p>
          <w:p w14:paraId="47AB9D4B" w14:textId="77777777" w:rsidR="00EC0019" w:rsidRPr="00E44743" w:rsidRDefault="00EC0019" w:rsidP="00404A1A">
            <w:pPr>
              <w:rPr>
                <w:rStyle w:val="SubtleEmphasis"/>
                <w:rFonts w:ascii="Arial" w:hAnsi="Arial" w:cs="Arial"/>
                <w:i w:val="0"/>
                <w:color w:val="auto"/>
              </w:rPr>
            </w:pPr>
            <w:r w:rsidRPr="00E44743">
              <w:rPr>
                <w:rStyle w:val="SubtleEmphasis"/>
                <w:rFonts w:ascii="Arial" w:hAnsi="Arial" w:cs="Arial"/>
                <w:i w:val="0"/>
                <w:color w:val="auto"/>
              </w:rPr>
              <w:t>Explicitly talk about communication approaches and do not assume children and young people know this</w:t>
            </w:r>
            <w:r w:rsidR="00FF63F6" w:rsidRPr="00E44743">
              <w:rPr>
                <w:rStyle w:val="SubtleEmphasis"/>
                <w:rFonts w:ascii="Arial" w:hAnsi="Arial" w:cs="Arial"/>
                <w:i w:val="0"/>
                <w:color w:val="auto"/>
              </w:rPr>
              <w:t>.</w:t>
            </w:r>
          </w:p>
          <w:p w14:paraId="1DBE12C0" w14:textId="77777777" w:rsidR="00404A1A" w:rsidRPr="00E44743" w:rsidRDefault="00404A1A" w:rsidP="00404A1A">
            <w:pPr>
              <w:rPr>
                <w:rStyle w:val="SubtleEmphasis"/>
                <w:rFonts w:ascii="Arial" w:hAnsi="Arial" w:cs="Arial"/>
                <w:i w:val="0"/>
                <w:color w:val="auto"/>
              </w:rPr>
            </w:pPr>
            <w:r w:rsidRPr="00E44743">
              <w:rPr>
                <w:rStyle w:val="SubtleEmphasis"/>
                <w:rFonts w:ascii="Arial" w:hAnsi="Arial" w:cs="Arial"/>
                <w:i w:val="0"/>
                <w:color w:val="auto"/>
              </w:rPr>
              <w:t>Adults are aware of the impact of their body language, facial expressions, non-verbal communication as well as the language they use</w:t>
            </w:r>
            <w:r w:rsidR="00FF63F6" w:rsidRPr="00E44743">
              <w:rPr>
                <w:rStyle w:val="SubtleEmphasis"/>
                <w:rFonts w:ascii="Arial" w:hAnsi="Arial" w:cs="Arial"/>
                <w:i w:val="0"/>
                <w:color w:val="auto"/>
              </w:rPr>
              <w:t>.</w:t>
            </w:r>
          </w:p>
          <w:p w14:paraId="1FE214B0" w14:textId="77777777" w:rsidR="00404A1A" w:rsidRPr="00E44743" w:rsidRDefault="00404A1A" w:rsidP="00404A1A">
            <w:pPr>
              <w:rPr>
                <w:rStyle w:val="SubtleEmphasis"/>
                <w:rFonts w:ascii="Arial" w:hAnsi="Arial" w:cs="Arial"/>
                <w:i w:val="0"/>
                <w:color w:val="auto"/>
              </w:rPr>
            </w:pPr>
            <w:r w:rsidRPr="00E44743">
              <w:rPr>
                <w:rStyle w:val="SubtleEmphasis"/>
                <w:rFonts w:ascii="Arial" w:hAnsi="Arial" w:cs="Arial"/>
                <w:i w:val="0"/>
                <w:color w:val="auto"/>
              </w:rPr>
              <w:t>Non-verbal communication is as important as verbal</w:t>
            </w:r>
            <w:r w:rsidR="00FF63F6" w:rsidRPr="00E44743">
              <w:rPr>
                <w:rStyle w:val="SubtleEmphasis"/>
                <w:rFonts w:ascii="Arial" w:hAnsi="Arial" w:cs="Arial"/>
                <w:i w:val="0"/>
                <w:color w:val="auto"/>
              </w:rPr>
              <w:t>.</w:t>
            </w:r>
          </w:p>
          <w:p w14:paraId="3F405B9C" w14:textId="77777777" w:rsidR="00404A1A" w:rsidRPr="00E44743" w:rsidRDefault="00404A1A" w:rsidP="00404A1A">
            <w:pPr>
              <w:rPr>
                <w:rStyle w:val="SubtleEmphasis"/>
                <w:rFonts w:ascii="Arial" w:hAnsi="Arial" w:cs="Arial"/>
                <w:i w:val="0"/>
                <w:color w:val="auto"/>
              </w:rPr>
            </w:pPr>
          </w:p>
          <w:p w14:paraId="230747F1" w14:textId="77777777" w:rsidR="00404A1A" w:rsidRPr="00E44743" w:rsidRDefault="00404A1A" w:rsidP="008B47C8">
            <w:pPr>
              <w:rPr>
                <w:rStyle w:val="SubtleEmphasis"/>
                <w:rFonts w:ascii="Arial" w:hAnsi="Arial" w:cs="Arial"/>
                <w:i w:val="0"/>
                <w:color w:val="auto"/>
              </w:rPr>
            </w:pPr>
          </w:p>
        </w:tc>
        <w:tc>
          <w:tcPr>
            <w:tcW w:w="7890" w:type="dxa"/>
          </w:tcPr>
          <w:p w14:paraId="695F9AFA" w14:textId="77777777" w:rsidR="00EC0019" w:rsidRPr="00E44743" w:rsidRDefault="00EC0019" w:rsidP="00404A1A">
            <w:pPr>
              <w:rPr>
                <w:rStyle w:val="SubtleEmphasis"/>
                <w:rFonts w:ascii="Arial" w:hAnsi="Arial" w:cs="Arial"/>
                <w:i w:val="0"/>
                <w:color w:val="auto"/>
              </w:rPr>
            </w:pPr>
            <w:r w:rsidRPr="00E44743">
              <w:rPr>
                <w:rStyle w:val="SubtleEmphasis"/>
                <w:rFonts w:ascii="Arial" w:hAnsi="Arial" w:cs="Arial"/>
                <w:i w:val="0"/>
                <w:color w:val="auto"/>
              </w:rPr>
              <w:t>Adults have effective relationships with children and young people</w:t>
            </w:r>
            <w:r w:rsidR="00FF63F6" w:rsidRPr="00E44743">
              <w:rPr>
                <w:rStyle w:val="SubtleEmphasis"/>
                <w:rFonts w:ascii="Arial" w:hAnsi="Arial" w:cs="Arial"/>
                <w:i w:val="0"/>
                <w:color w:val="auto"/>
              </w:rPr>
              <w:t>.</w:t>
            </w:r>
          </w:p>
          <w:p w14:paraId="13C94C07" w14:textId="77777777" w:rsidR="00EC0019" w:rsidRPr="00E44743" w:rsidRDefault="00EC0019" w:rsidP="00404A1A">
            <w:pPr>
              <w:rPr>
                <w:rStyle w:val="SubtleEmphasis"/>
                <w:rFonts w:ascii="Arial" w:hAnsi="Arial" w:cs="Arial"/>
                <w:i w:val="0"/>
                <w:color w:val="auto"/>
              </w:rPr>
            </w:pPr>
            <w:r w:rsidRPr="00E44743">
              <w:rPr>
                <w:rStyle w:val="SubtleEmphasis"/>
                <w:rFonts w:ascii="Arial" w:hAnsi="Arial" w:cs="Arial"/>
                <w:i w:val="0"/>
                <w:color w:val="auto"/>
              </w:rPr>
              <w:t>Adults are able to respond to children and young people’s individual needs</w:t>
            </w:r>
            <w:r w:rsidR="00FF63F6" w:rsidRPr="00E44743">
              <w:rPr>
                <w:rStyle w:val="SubtleEmphasis"/>
                <w:rFonts w:ascii="Arial" w:hAnsi="Arial" w:cs="Arial"/>
                <w:i w:val="0"/>
                <w:color w:val="auto"/>
              </w:rPr>
              <w:t>.</w:t>
            </w:r>
          </w:p>
          <w:p w14:paraId="2C766EE7" w14:textId="77777777" w:rsidR="00404A1A" w:rsidRPr="00E44743" w:rsidRDefault="00404A1A" w:rsidP="00404A1A">
            <w:pPr>
              <w:rPr>
                <w:rStyle w:val="SubtleEmphasis"/>
                <w:rFonts w:ascii="Arial" w:hAnsi="Arial" w:cs="Arial"/>
                <w:i w:val="0"/>
                <w:color w:val="auto"/>
              </w:rPr>
            </w:pPr>
            <w:r w:rsidRPr="00E44743">
              <w:rPr>
                <w:rStyle w:val="SubtleEmphasis"/>
                <w:rFonts w:ascii="Arial" w:hAnsi="Arial" w:cs="Arial"/>
                <w:i w:val="0"/>
                <w:color w:val="auto"/>
              </w:rPr>
              <w:t>Adults are emotionally attuned to the pupils in their class</w:t>
            </w:r>
            <w:r w:rsidR="00FF63F6" w:rsidRPr="00E44743">
              <w:rPr>
                <w:rStyle w:val="SubtleEmphasis"/>
                <w:rFonts w:ascii="Arial" w:hAnsi="Arial" w:cs="Arial"/>
                <w:i w:val="0"/>
                <w:color w:val="auto"/>
              </w:rPr>
              <w:t>.</w:t>
            </w:r>
          </w:p>
          <w:p w14:paraId="56895CE6" w14:textId="77777777" w:rsidR="00404A1A" w:rsidRPr="00E44743" w:rsidRDefault="00404A1A" w:rsidP="00404A1A">
            <w:pPr>
              <w:rPr>
                <w:rStyle w:val="SubtleEmphasis"/>
                <w:rFonts w:ascii="Arial" w:hAnsi="Arial" w:cs="Arial"/>
                <w:i w:val="0"/>
                <w:color w:val="auto"/>
              </w:rPr>
            </w:pPr>
            <w:r w:rsidRPr="00E44743">
              <w:rPr>
                <w:rStyle w:val="SubtleEmphasis"/>
                <w:rFonts w:ascii="Arial" w:hAnsi="Arial" w:cs="Arial"/>
                <w:i w:val="0"/>
                <w:color w:val="auto"/>
              </w:rPr>
              <w:t>Adults routinely use emotion coaching approaches to support and guide children and young people showing validation of their emotions. The five stages of emotion coaching are as follows:</w:t>
            </w:r>
          </w:p>
          <w:p w14:paraId="6EBDBA3F" w14:textId="77777777" w:rsidR="00404A1A" w:rsidRPr="00E44743" w:rsidRDefault="00404A1A" w:rsidP="00404A1A">
            <w:pPr>
              <w:pStyle w:val="Header"/>
              <w:numPr>
                <w:ilvl w:val="0"/>
                <w:numId w:val="4"/>
              </w:numPr>
              <w:ind w:right="-72"/>
              <w:rPr>
                <w:rFonts w:cs="Arial"/>
                <w:sz w:val="22"/>
                <w:szCs w:val="22"/>
              </w:rPr>
            </w:pPr>
            <w:r w:rsidRPr="00E44743">
              <w:rPr>
                <w:rFonts w:cs="Arial"/>
                <w:sz w:val="22"/>
                <w:szCs w:val="22"/>
              </w:rPr>
              <w:t>Being aware of the child or young person’s emotion</w:t>
            </w:r>
          </w:p>
          <w:p w14:paraId="7F9EE2CB" w14:textId="77777777" w:rsidR="00404A1A" w:rsidRPr="00E44743" w:rsidRDefault="00404A1A" w:rsidP="00404A1A">
            <w:pPr>
              <w:pStyle w:val="Header"/>
              <w:numPr>
                <w:ilvl w:val="0"/>
                <w:numId w:val="4"/>
              </w:numPr>
              <w:ind w:right="-72"/>
              <w:rPr>
                <w:rFonts w:cs="Arial"/>
                <w:sz w:val="22"/>
                <w:szCs w:val="22"/>
              </w:rPr>
            </w:pPr>
            <w:r w:rsidRPr="00E44743">
              <w:rPr>
                <w:rFonts w:cs="Arial"/>
                <w:sz w:val="22"/>
                <w:szCs w:val="22"/>
              </w:rPr>
              <w:t xml:space="preserve">Recognising emotion as an opportunity for intimacy and teaching </w:t>
            </w:r>
          </w:p>
          <w:p w14:paraId="0D6F72C5" w14:textId="77777777" w:rsidR="00404A1A" w:rsidRPr="00E44743" w:rsidRDefault="00404A1A" w:rsidP="00404A1A">
            <w:pPr>
              <w:pStyle w:val="Header"/>
              <w:numPr>
                <w:ilvl w:val="0"/>
                <w:numId w:val="4"/>
              </w:numPr>
              <w:ind w:right="-72"/>
              <w:rPr>
                <w:rFonts w:cs="Arial"/>
                <w:sz w:val="22"/>
                <w:szCs w:val="22"/>
              </w:rPr>
            </w:pPr>
            <w:r w:rsidRPr="00E44743">
              <w:rPr>
                <w:rFonts w:cs="Arial"/>
                <w:sz w:val="22"/>
                <w:szCs w:val="22"/>
              </w:rPr>
              <w:t xml:space="preserve">Listening empathically and validating the child or young person’s feelings </w:t>
            </w:r>
          </w:p>
          <w:p w14:paraId="0792AE23" w14:textId="77777777" w:rsidR="00404A1A" w:rsidRPr="00E44743" w:rsidRDefault="00404A1A" w:rsidP="00404A1A">
            <w:pPr>
              <w:pStyle w:val="Header"/>
              <w:numPr>
                <w:ilvl w:val="0"/>
                <w:numId w:val="4"/>
              </w:numPr>
              <w:ind w:right="-72"/>
              <w:rPr>
                <w:rFonts w:cs="Arial"/>
                <w:sz w:val="22"/>
                <w:szCs w:val="22"/>
              </w:rPr>
            </w:pPr>
            <w:r w:rsidRPr="00E44743">
              <w:rPr>
                <w:rFonts w:cs="Arial"/>
                <w:sz w:val="22"/>
                <w:szCs w:val="22"/>
              </w:rPr>
              <w:t>Helping the child or young person verbally label the emotions</w:t>
            </w:r>
          </w:p>
          <w:p w14:paraId="212F1B88" w14:textId="77777777" w:rsidR="00404A1A" w:rsidRPr="00E44743" w:rsidRDefault="00404A1A" w:rsidP="00404A1A">
            <w:pPr>
              <w:rPr>
                <w:rStyle w:val="SubtleEmphasis"/>
                <w:rFonts w:ascii="Arial" w:hAnsi="Arial" w:cs="Arial"/>
                <w:i w:val="0"/>
                <w:color w:val="auto"/>
              </w:rPr>
            </w:pPr>
            <w:r w:rsidRPr="00E44743">
              <w:rPr>
                <w:rFonts w:ascii="Arial" w:hAnsi="Arial" w:cs="Arial"/>
              </w:rPr>
              <w:t>Setting limits while helping the child or young person to problem solve</w:t>
            </w:r>
            <w:r w:rsidR="00FF63F6" w:rsidRPr="00E44743">
              <w:rPr>
                <w:rFonts w:ascii="Arial" w:hAnsi="Arial" w:cs="Arial"/>
              </w:rPr>
              <w:t xml:space="preserve">. </w:t>
            </w:r>
            <w:hyperlink r:id="rId17" w:history="1">
              <w:r w:rsidRPr="00E44743">
                <w:rPr>
                  <w:rStyle w:val="Hyperlink"/>
                  <w:rFonts w:ascii="Arial" w:hAnsi="Arial" w:cs="Arial"/>
                </w:rPr>
                <w:t>https://www.youtube.com/watch?v=1t0LuYGt4PU</w:t>
              </w:r>
            </w:hyperlink>
          </w:p>
          <w:p w14:paraId="273FE755" w14:textId="77777777" w:rsidR="00EC0019" w:rsidRPr="00E44743" w:rsidRDefault="00EC0019" w:rsidP="00404A1A">
            <w:pPr>
              <w:rPr>
                <w:rStyle w:val="SubtleEmphasis"/>
                <w:rFonts w:ascii="Arial" w:hAnsi="Arial" w:cs="Arial"/>
                <w:i w:val="0"/>
                <w:color w:val="auto"/>
              </w:rPr>
            </w:pPr>
            <w:r w:rsidRPr="00E44743">
              <w:rPr>
                <w:rStyle w:val="SubtleEmphasis"/>
                <w:rFonts w:ascii="Arial" w:hAnsi="Arial" w:cs="Arial"/>
                <w:i w:val="0"/>
                <w:color w:val="auto"/>
              </w:rPr>
              <w:t>Modelling opportunities are used</w:t>
            </w:r>
            <w:r w:rsidR="00FF63F6" w:rsidRPr="00E44743">
              <w:rPr>
                <w:rStyle w:val="SubtleEmphasis"/>
                <w:rFonts w:ascii="Arial" w:hAnsi="Arial" w:cs="Arial"/>
                <w:i w:val="0"/>
                <w:color w:val="auto"/>
              </w:rPr>
              <w:t>.</w:t>
            </w:r>
          </w:p>
          <w:p w14:paraId="599A60D3" w14:textId="77777777" w:rsidR="00EC0019" w:rsidRPr="00E44743" w:rsidRDefault="00EC0019" w:rsidP="00404A1A">
            <w:pPr>
              <w:rPr>
                <w:rStyle w:val="SubtleEmphasis"/>
                <w:rFonts w:ascii="Arial" w:hAnsi="Arial" w:cs="Arial"/>
                <w:i w:val="0"/>
                <w:color w:val="auto"/>
              </w:rPr>
            </w:pPr>
            <w:r w:rsidRPr="00E44743">
              <w:rPr>
                <w:rStyle w:val="SubtleEmphasis"/>
                <w:rFonts w:ascii="Arial" w:hAnsi="Arial" w:cs="Arial"/>
                <w:i w:val="0"/>
                <w:color w:val="auto"/>
              </w:rPr>
              <w:t>Discrete opportunities are made to teach social skills. This is considered as important as academic subjects</w:t>
            </w:r>
            <w:r w:rsidR="00FF63F6" w:rsidRPr="00E44743">
              <w:rPr>
                <w:rStyle w:val="SubtleEmphasis"/>
                <w:rFonts w:ascii="Arial" w:hAnsi="Arial" w:cs="Arial"/>
                <w:i w:val="0"/>
                <w:color w:val="auto"/>
              </w:rPr>
              <w:t>.</w:t>
            </w:r>
          </w:p>
          <w:p w14:paraId="12815A4B" w14:textId="77777777" w:rsidR="00EC0019" w:rsidRPr="00E44743" w:rsidRDefault="00EC0019" w:rsidP="00404A1A">
            <w:pPr>
              <w:rPr>
                <w:rStyle w:val="SubtleEmphasis"/>
                <w:rFonts w:ascii="Arial" w:hAnsi="Arial" w:cs="Arial"/>
                <w:i w:val="0"/>
                <w:color w:val="auto"/>
              </w:rPr>
            </w:pPr>
            <w:r w:rsidRPr="00E44743">
              <w:rPr>
                <w:rStyle w:val="SubtleEmphasis"/>
                <w:rFonts w:ascii="Arial" w:hAnsi="Arial" w:cs="Arial"/>
                <w:i w:val="0"/>
                <w:color w:val="auto"/>
              </w:rPr>
              <w:t>Create an asking culture in classrooms</w:t>
            </w:r>
            <w:r w:rsidR="00FF63F6" w:rsidRPr="00E44743">
              <w:rPr>
                <w:rStyle w:val="SubtleEmphasis"/>
                <w:rFonts w:ascii="Arial" w:hAnsi="Arial" w:cs="Arial"/>
                <w:i w:val="0"/>
                <w:color w:val="auto"/>
              </w:rPr>
              <w:t>.</w:t>
            </w:r>
          </w:p>
          <w:p w14:paraId="0771A858" w14:textId="77777777" w:rsidR="00EC0019" w:rsidRPr="00E44743" w:rsidRDefault="00EC0019" w:rsidP="00404A1A">
            <w:pPr>
              <w:rPr>
                <w:rStyle w:val="SubtleEmphasis"/>
                <w:rFonts w:ascii="Arial" w:hAnsi="Arial" w:cs="Arial"/>
                <w:i w:val="0"/>
                <w:color w:val="auto"/>
              </w:rPr>
            </w:pPr>
            <w:r w:rsidRPr="00E44743">
              <w:rPr>
                <w:rStyle w:val="SubtleEmphasis"/>
                <w:rFonts w:ascii="Arial" w:hAnsi="Arial" w:cs="Arial"/>
                <w:i w:val="0"/>
                <w:color w:val="auto"/>
              </w:rPr>
              <w:t xml:space="preserve">Use of appropriate assessment to identify areas for development in children and young people’s language development and teaching and learning are adapted accordingly e.g. </w:t>
            </w:r>
            <w:hyperlink r:id="rId18" w:history="1">
              <w:r w:rsidRPr="00E44743">
                <w:rPr>
                  <w:rStyle w:val="Hyperlink"/>
                  <w:rFonts w:ascii="Arial" w:hAnsi="Arial" w:cs="Arial"/>
                </w:rPr>
                <w:t>https://www.gl-assessment.co.uk/assessments/products/wellcomm/</w:t>
              </w:r>
            </w:hyperlink>
            <w:r w:rsidRPr="00E44743">
              <w:rPr>
                <w:rStyle w:val="SubtleEmphasis"/>
                <w:rFonts w:ascii="Arial" w:hAnsi="Arial" w:cs="Arial"/>
                <w:i w:val="0"/>
                <w:color w:val="auto"/>
              </w:rPr>
              <w:t xml:space="preserve"> </w:t>
            </w:r>
            <w:hyperlink r:id="rId19" w:history="1">
              <w:r w:rsidRPr="00E44743">
                <w:rPr>
                  <w:rStyle w:val="Hyperlink"/>
                  <w:rFonts w:ascii="Arial" w:hAnsi="Arial" w:cs="Arial"/>
                </w:rPr>
                <w:t>https://ican.org.uk/i-cans-talking-point/parents/ages-and-stages/</w:t>
              </w:r>
            </w:hyperlink>
            <w:r w:rsidRPr="00E44743">
              <w:rPr>
                <w:rStyle w:val="SubtleEmphasis"/>
                <w:rFonts w:ascii="Arial" w:hAnsi="Arial" w:cs="Arial"/>
                <w:i w:val="0"/>
                <w:color w:val="auto"/>
              </w:rPr>
              <w:t xml:space="preserve"> </w:t>
            </w:r>
          </w:p>
          <w:p w14:paraId="2E53FB2E" w14:textId="77777777" w:rsidR="00EC0019" w:rsidRPr="00E44743" w:rsidRDefault="00EC0019" w:rsidP="00404A1A">
            <w:pPr>
              <w:rPr>
                <w:rStyle w:val="SubtleEmphasis"/>
                <w:rFonts w:ascii="Arial" w:hAnsi="Arial" w:cs="Arial"/>
                <w:i w:val="0"/>
                <w:color w:val="auto"/>
              </w:rPr>
            </w:pPr>
            <w:r w:rsidRPr="00E44743">
              <w:rPr>
                <w:rStyle w:val="SubtleEmphasis"/>
                <w:rFonts w:ascii="Arial" w:hAnsi="Arial" w:cs="Arial"/>
                <w:i w:val="0"/>
                <w:color w:val="auto"/>
              </w:rPr>
              <w:t>Group work is clearly scaffolded giving children and young people clear roles so they understand what is expected of them</w:t>
            </w:r>
            <w:r w:rsidR="008E125E" w:rsidRPr="00E44743">
              <w:rPr>
                <w:rStyle w:val="SubtleEmphasis"/>
                <w:rFonts w:ascii="Arial" w:hAnsi="Arial" w:cs="Arial"/>
                <w:i w:val="0"/>
                <w:color w:val="auto"/>
              </w:rPr>
              <w:t>.</w:t>
            </w:r>
          </w:p>
          <w:p w14:paraId="66D7EAED" w14:textId="77777777" w:rsidR="008E125E" w:rsidRPr="00E44743" w:rsidRDefault="008E125E" w:rsidP="00404A1A">
            <w:pPr>
              <w:rPr>
                <w:rStyle w:val="SubtleEmphasis"/>
                <w:rFonts w:ascii="Arial" w:hAnsi="Arial" w:cs="Arial"/>
                <w:i w:val="0"/>
                <w:color w:val="auto"/>
              </w:rPr>
            </w:pPr>
            <w:r w:rsidRPr="00E44743">
              <w:rPr>
                <w:rStyle w:val="SubtleEmphasis"/>
                <w:rFonts w:ascii="Arial" w:hAnsi="Arial" w:cs="Arial"/>
                <w:i w:val="0"/>
                <w:color w:val="auto"/>
              </w:rPr>
              <w:t xml:space="preserve">Effective communication is in place for parents and carers so that they can support their child at home. </w:t>
            </w:r>
          </w:p>
        </w:tc>
      </w:tr>
    </w:tbl>
    <w:p w14:paraId="6951AF68" w14:textId="77777777" w:rsidR="00404A1A" w:rsidRPr="00E44743" w:rsidRDefault="00404A1A">
      <w:pPr>
        <w:rPr>
          <w:rStyle w:val="SubtleEmphasis"/>
          <w:rFonts w:ascii="Arial" w:hAnsi="Arial" w:cs="Arial"/>
          <w:i w:val="0"/>
          <w:color w:val="auto"/>
        </w:rPr>
      </w:pPr>
    </w:p>
    <w:p w14:paraId="7DC31041" w14:textId="77777777" w:rsidR="006F4A4D" w:rsidRPr="00E44743" w:rsidRDefault="006F4A4D">
      <w:pPr>
        <w:rPr>
          <w:rStyle w:val="SubtleEmphasis"/>
          <w:rFonts w:ascii="Arial" w:hAnsi="Arial" w:cs="Arial"/>
          <w:i w:val="0"/>
          <w:color w:val="auto"/>
        </w:rPr>
      </w:pPr>
      <w:r w:rsidRPr="00E44743">
        <w:rPr>
          <w:rStyle w:val="SubtleEmphasis"/>
          <w:rFonts w:ascii="Arial" w:hAnsi="Arial" w:cs="Arial"/>
          <w:i w:val="0"/>
          <w:color w:val="auto"/>
        </w:rPr>
        <w:br w:type="page"/>
      </w:r>
    </w:p>
    <w:p w14:paraId="3F5387E6" w14:textId="77777777" w:rsidR="006F4A4D" w:rsidRPr="00E44743" w:rsidRDefault="006F4A4D" w:rsidP="006F4A4D">
      <w:pPr>
        <w:rPr>
          <w:rStyle w:val="SubtleEmphasis"/>
          <w:rFonts w:ascii="Arial" w:hAnsi="Arial" w:cs="Arial"/>
          <w:b/>
          <w:i w:val="0"/>
          <w:color w:val="auto"/>
          <w:sz w:val="28"/>
          <w:szCs w:val="28"/>
        </w:rPr>
      </w:pPr>
      <w:r w:rsidRPr="00E44743">
        <w:rPr>
          <w:rStyle w:val="SubtleEmphasis"/>
          <w:rFonts w:ascii="Arial" w:hAnsi="Arial" w:cs="Arial"/>
          <w:b/>
          <w:i w:val="0"/>
          <w:color w:val="auto"/>
          <w:sz w:val="28"/>
          <w:szCs w:val="28"/>
        </w:rPr>
        <w:lastRenderedPageBreak/>
        <w:t>Emotionally safe</w:t>
      </w:r>
    </w:p>
    <w:p w14:paraId="029146D2" w14:textId="77777777" w:rsidR="006F4A4D" w:rsidRPr="00E44743" w:rsidRDefault="006F4A4D" w:rsidP="006F4A4D">
      <w:pPr>
        <w:rPr>
          <w:rStyle w:val="SubtleEmphasis"/>
          <w:rFonts w:ascii="Arial" w:hAnsi="Arial" w:cs="Arial"/>
          <w:i w:val="0"/>
          <w:color w:val="auto"/>
          <w:sz w:val="28"/>
          <w:szCs w:val="28"/>
        </w:rPr>
      </w:pPr>
      <w:r w:rsidRPr="00E44743">
        <w:rPr>
          <w:rStyle w:val="SubtleEmphasis"/>
          <w:rFonts w:ascii="Arial" w:hAnsi="Arial" w:cs="Arial"/>
          <w:i w:val="0"/>
          <w:color w:val="auto"/>
          <w:sz w:val="28"/>
          <w:szCs w:val="28"/>
        </w:rPr>
        <w:t xml:space="preserve">Feeling emotionally safe is essential for the mental health, learning and achievement </w:t>
      </w:r>
    </w:p>
    <w:tbl>
      <w:tblPr>
        <w:tblStyle w:val="TableGrid"/>
        <w:tblW w:w="0" w:type="auto"/>
        <w:tblLook w:val="04A0" w:firstRow="1" w:lastRow="0" w:firstColumn="1" w:lastColumn="0" w:noHBand="0" w:noVBand="1"/>
      </w:tblPr>
      <w:tblGrid>
        <w:gridCol w:w="5560"/>
        <w:gridCol w:w="9828"/>
      </w:tblGrid>
      <w:tr w:rsidR="006F4A4D" w:rsidRPr="00E44743" w14:paraId="2097CE2E" w14:textId="77777777" w:rsidTr="008B47C8">
        <w:tc>
          <w:tcPr>
            <w:tcW w:w="6232" w:type="dxa"/>
          </w:tcPr>
          <w:p w14:paraId="1A56859D" w14:textId="77777777" w:rsidR="006F4A4D" w:rsidRPr="00E44743" w:rsidRDefault="006F4A4D" w:rsidP="008B47C8">
            <w:pPr>
              <w:rPr>
                <w:rStyle w:val="SubtleEmphasis"/>
                <w:rFonts w:ascii="Arial" w:hAnsi="Arial" w:cs="Arial"/>
                <w:b/>
                <w:i w:val="0"/>
                <w:color w:val="auto"/>
                <w:sz w:val="24"/>
                <w:szCs w:val="24"/>
              </w:rPr>
            </w:pPr>
            <w:r w:rsidRPr="00E44743">
              <w:rPr>
                <w:rStyle w:val="SubtleEmphasis"/>
                <w:rFonts w:ascii="Arial" w:hAnsi="Arial" w:cs="Arial"/>
                <w:b/>
                <w:i w:val="0"/>
                <w:color w:val="auto"/>
                <w:sz w:val="24"/>
                <w:szCs w:val="24"/>
              </w:rPr>
              <w:t>What does this mean?</w:t>
            </w:r>
          </w:p>
        </w:tc>
        <w:tc>
          <w:tcPr>
            <w:tcW w:w="7890" w:type="dxa"/>
          </w:tcPr>
          <w:p w14:paraId="045088AC" w14:textId="77777777" w:rsidR="006F4A4D" w:rsidRPr="00E44743" w:rsidRDefault="006F4A4D" w:rsidP="008B47C8">
            <w:pPr>
              <w:rPr>
                <w:rStyle w:val="SubtleEmphasis"/>
                <w:rFonts w:ascii="Arial" w:hAnsi="Arial" w:cs="Arial"/>
                <w:b/>
                <w:i w:val="0"/>
                <w:color w:val="auto"/>
                <w:sz w:val="24"/>
                <w:szCs w:val="24"/>
              </w:rPr>
            </w:pPr>
            <w:r w:rsidRPr="00E44743">
              <w:rPr>
                <w:rStyle w:val="SubtleEmphasis"/>
                <w:rFonts w:ascii="Arial" w:hAnsi="Arial" w:cs="Arial"/>
                <w:b/>
                <w:i w:val="0"/>
                <w:color w:val="auto"/>
                <w:sz w:val="24"/>
                <w:szCs w:val="24"/>
              </w:rPr>
              <w:t>What does this look like in a classroom?</w:t>
            </w:r>
          </w:p>
        </w:tc>
      </w:tr>
      <w:tr w:rsidR="006F4A4D" w:rsidRPr="00E44743" w14:paraId="5E11FBD3" w14:textId="77777777" w:rsidTr="008B47C8">
        <w:tc>
          <w:tcPr>
            <w:tcW w:w="6232" w:type="dxa"/>
          </w:tcPr>
          <w:p w14:paraId="7ACD8E2E" w14:textId="77777777" w:rsidR="006F4A4D" w:rsidRPr="00E44743" w:rsidRDefault="006F4A4D" w:rsidP="008B47C8">
            <w:pPr>
              <w:rPr>
                <w:rStyle w:val="SubtleEmphasis"/>
                <w:rFonts w:ascii="Arial" w:hAnsi="Arial" w:cs="Arial"/>
                <w:i w:val="0"/>
                <w:color w:val="auto"/>
              </w:rPr>
            </w:pPr>
            <w:r w:rsidRPr="00E44743">
              <w:rPr>
                <w:rStyle w:val="SubtleEmphasis"/>
                <w:rFonts w:ascii="Arial" w:hAnsi="Arial" w:cs="Arial"/>
                <w:i w:val="0"/>
                <w:color w:val="auto"/>
              </w:rPr>
              <w:t>All stakeholders feel valued, respected and are comfortable within their environment</w:t>
            </w:r>
            <w:r w:rsidR="00FF63F6" w:rsidRPr="00E44743">
              <w:rPr>
                <w:rStyle w:val="SubtleEmphasis"/>
                <w:rFonts w:ascii="Arial" w:hAnsi="Arial" w:cs="Arial"/>
                <w:i w:val="0"/>
                <w:color w:val="auto"/>
              </w:rPr>
              <w:t>.</w:t>
            </w:r>
          </w:p>
          <w:p w14:paraId="3AD461E3" w14:textId="77777777" w:rsidR="006F4A4D" w:rsidRPr="00E44743" w:rsidRDefault="006F4A4D" w:rsidP="008B47C8">
            <w:pPr>
              <w:rPr>
                <w:rStyle w:val="SubtleEmphasis"/>
                <w:rFonts w:ascii="Arial" w:hAnsi="Arial" w:cs="Arial"/>
                <w:i w:val="0"/>
                <w:color w:val="auto"/>
              </w:rPr>
            </w:pPr>
            <w:r w:rsidRPr="00E44743">
              <w:rPr>
                <w:rStyle w:val="SubtleEmphasis"/>
                <w:rFonts w:ascii="Arial" w:hAnsi="Arial" w:cs="Arial"/>
                <w:i w:val="0"/>
                <w:color w:val="auto"/>
              </w:rPr>
              <w:t>Children and young people feel able and willing to participate</w:t>
            </w:r>
            <w:r w:rsidR="00FF63F6" w:rsidRPr="00E44743">
              <w:rPr>
                <w:rStyle w:val="SubtleEmphasis"/>
                <w:rFonts w:ascii="Arial" w:hAnsi="Arial" w:cs="Arial"/>
                <w:i w:val="0"/>
                <w:color w:val="auto"/>
              </w:rPr>
              <w:t>.</w:t>
            </w:r>
          </w:p>
          <w:p w14:paraId="00BC1FF4" w14:textId="77777777" w:rsidR="006F4A4D" w:rsidRPr="00E44743" w:rsidRDefault="006F4A4D" w:rsidP="008B47C8">
            <w:pPr>
              <w:rPr>
                <w:rStyle w:val="SubtleEmphasis"/>
                <w:rFonts w:ascii="Arial" w:hAnsi="Arial" w:cs="Arial"/>
                <w:i w:val="0"/>
                <w:color w:val="auto"/>
              </w:rPr>
            </w:pPr>
            <w:r w:rsidRPr="00E44743">
              <w:rPr>
                <w:rStyle w:val="SubtleEmphasis"/>
                <w:rFonts w:ascii="Arial" w:hAnsi="Arial" w:cs="Arial"/>
                <w:i w:val="0"/>
                <w:color w:val="auto"/>
              </w:rPr>
              <w:t>Children and young people use a range of strategies to support them to self-regulate</w:t>
            </w:r>
            <w:r w:rsidR="00FF63F6" w:rsidRPr="00E44743">
              <w:rPr>
                <w:rStyle w:val="SubtleEmphasis"/>
                <w:rFonts w:ascii="Arial" w:hAnsi="Arial" w:cs="Arial"/>
                <w:i w:val="0"/>
                <w:color w:val="auto"/>
              </w:rPr>
              <w:t>.</w:t>
            </w:r>
          </w:p>
          <w:p w14:paraId="4C2288FD" w14:textId="77777777" w:rsidR="006F4A4D" w:rsidRPr="00E44743" w:rsidRDefault="006F4A4D" w:rsidP="008B47C8">
            <w:pPr>
              <w:rPr>
                <w:rStyle w:val="SubtleEmphasis"/>
                <w:rFonts w:ascii="Arial" w:hAnsi="Arial" w:cs="Arial"/>
                <w:i w:val="0"/>
                <w:color w:val="auto"/>
              </w:rPr>
            </w:pPr>
            <w:r w:rsidRPr="00E44743">
              <w:rPr>
                <w:rStyle w:val="SubtleEmphasis"/>
                <w:rFonts w:ascii="Arial" w:hAnsi="Arial" w:cs="Arial"/>
                <w:i w:val="0"/>
                <w:color w:val="auto"/>
              </w:rPr>
              <w:t>Children and young people understand different emotions and what they look like</w:t>
            </w:r>
            <w:r w:rsidR="00FF63F6" w:rsidRPr="00E44743">
              <w:rPr>
                <w:rStyle w:val="SubtleEmphasis"/>
                <w:rFonts w:ascii="Arial" w:hAnsi="Arial" w:cs="Arial"/>
                <w:i w:val="0"/>
                <w:color w:val="auto"/>
              </w:rPr>
              <w:t>.</w:t>
            </w:r>
          </w:p>
          <w:p w14:paraId="63EE3856" w14:textId="77777777" w:rsidR="006F4A4D" w:rsidRPr="00E44743" w:rsidRDefault="006F4A4D" w:rsidP="008B47C8">
            <w:pPr>
              <w:rPr>
                <w:rStyle w:val="SubtleEmphasis"/>
                <w:rFonts w:ascii="Arial" w:hAnsi="Arial" w:cs="Arial"/>
                <w:i w:val="0"/>
                <w:color w:val="auto"/>
              </w:rPr>
            </w:pPr>
            <w:r w:rsidRPr="00E44743">
              <w:rPr>
                <w:rStyle w:val="SubtleEmphasis"/>
                <w:rFonts w:ascii="Arial" w:hAnsi="Arial" w:cs="Arial"/>
                <w:i w:val="0"/>
                <w:color w:val="auto"/>
              </w:rPr>
              <w:t>Children and young people feel safe to share their emotions and understand that what they are feeling will be validated</w:t>
            </w:r>
            <w:r w:rsidR="00FF63F6" w:rsidRPr="00E44743">
              <w:rPr>
                <w:rStyle w:val="SubtleEmphasis"/>
                <w:rFonts w:ascii="Arial" w:hAnsi="Arial" w:cs="Arial"/>
                <w:i w:val="0"/>
                <w:color w:val="auto"/>
              </w:rPr>
              <w:t>.</w:t>
            </w:r>
          </w:p>
        </w:tc>
        <w:tc>
          <w:tcPr>
            <w:tcW w:w="7890" w:type="dxa"/>
          </w:tcPr>
          <w:p w14:paraId="44F42C29" w14:textId="77777777" w:rsidR="008E125E" w:rsidRPr="00E44743" w:rsidRDefault="008E125E" w:rsidP="006F4A4D">
            <w:pPr>
              <w:rPr>
                <w:rStyle w:val="SubtleEmphasis"/>
                <w:rFonts w:ascii="Arial" w:hAnsi="Arial" w:cs="Arial"/>
                <w:i w:val="0"/>
                <w:color w:val="auto"/>
              </w:rPr>
            </w:pPr>
            <w:r w:rsidRPr="00E44743">
              <w:rPr>
                <w:rStyle w:val="SubtleEmphasis"/>
                <w:rFonts w:ascii="Arial" w:hAnsi="Arial" w:cs="Arial"/>
                <w:i w:val="0"/>
                <w:color w:val="auto"/>
              </w:rPr>
              <w:t>The emotional wellbeing of all stakeholders, including staff and parents is recognised as being important and appropriate interventions and signposting is made to support this e.g. Nurturing Parenting Programme, Wellbeing Walls in the staff room.</w:t>
            </w:r>
          </w:p>
          <w:p w14:paraId="664EF077" w14:textId="77777777" w:rsidR="006F4A4D" w:rsidRPr="00E44743" w:rsidRDefault="006F4A4D" w:rsidP="006F4A4D">
            <w:pPr>
              <w:rPr>
                <w:rStyle w:val="SubtleEmphasis"/>
                <w:rFonts w:ascii="Arial" w:hAnsi="Arial" w:cs="Arial"/>
                <w:i w:val="0"/>
                <w:color w:val="auto"/>
              </w:rPr>
            </w:pPr>
            <w:r w:rsidRPr="00E44743">
              <w:rPr>
                <w:rStyle w:val="SubtleEmphasis"/>
                <w:rFonts w:ascii="Arial" w:hAnsi="Arial" w:cs="Arial"/>
                <w:i w:val="0"/>
                <w:color w:val="auto"/>
              </w:rPr>
              <w:t>Adults are emotionally attuned to the pupils in their class</w:t>
            </w:r>
            <w:r w:rsidR="00FF63F6" w:rsidRPr="00E44743">
              <w:rPr>
                <w:rStyle w:val="SubtleEmphasis"/>
                <w:rFonts w:ascii="Arial" w:hAnsi="Arial" w:cs="Arial"/>
                <w:i w:val="0"/>
                <w:color w:val="auto"/>
              </w:rPr>
              <w:t>.</w:t>
            </w:r>
          </w:p>
          <w:p w14:paraId="7D6C01AF" w14:textId="77777777" w:rsidR="006F4A4D" w:rsidRPr="00E44743" w:rsidRDefault="006F4A4D" w:rsidP="006F4A4D">
            <w:pPr>
              <w:rPr>
                <w:rStyle w:val="SubtleEmphasis"/>
                <w:rFonts w:ascii="Arial" w:hAnsi="Arial" w:cs="Arial"/>
                <w:i w:val="0"/>
                <w:color w:val="auto"/>
              </w:rPr>
            </w:pPr>
            <w:r w:rsidRPr="00E44743">
              <w:rPr>
                <w:rStyle w:val="SubtleEmphasis"/>
                <w:rFonts w:ascii="Arial" w:hAnsi="Arial" w:cs="Arial"/>
                <w:i w:val="0"/>
                <w:color w:val="auto"/>
              </w:rPr>
              <w:t>Adults routinely use emotion coaching approaches to support and guide children and young people showing validation of their emotions. The five stages of emotion coaching are as follows:</w:t>
            </w:r>
          </w:p>
          <w:p w14:paraId="33898B77" w14:textId="77777777" w:rsidR="006F4A4D" w:rsidRPr="00E44743" w:rsidRDefault="006F4A4D" w:rsidP="006F4A4D">
            <w:pPr>
              <w:pStyle w:val="Header"/>
              <w:numPr>
                <w:ilvl w:val="0"/>
                <w:numId w:val="4"/>
              </w:numPr>
              <w:ind w:right="-72"/>
              <w:rPr>
                <w:rFonts w:cs="Arial"/>
                <w:sz w:val="22"/>
                <w:szCs w:val="22"/>
              </w:rPr>
            </w:pPr>
            <w:r w:rsidRPr="00E44743">
              <w:rPr>
                <w:rFonts w:cs="Arial"/>
                <w:sz w:val="22"/>
                <w:szCs w:val="22"/>
              </w:rPr>
              <w:t>Being aware of the child or young person’s emotion</w:t>
            </w:r>
          </w:p>
          <w:p w14:paraId="3EB8157E" w14:textId="77777777" w:rsidR="006F4A4D" w:rsidRPr="00E44743" w:rsidRDefault="006F4A4D" w:rsidP="006F4A4D">
            <w:pPr>
              <w:pStyle w:val="Header"/>
              <w:numPr>
                <w:ilvl w:val="0"/>
                <w:numId w:val="4"/>
              </w:numPr>
              <w:ind w:right="-72"/>
              <w:rPr>
                <w:rFonts w:cs="Arial"/>
                <w:sz w:val="22"/>
                <w:szCs w:val="22"/>
              </w:rPr>
            </w:pPr>
            <w:r w:rsidRPr="00E44743">
              <w:rPr>
                <w:rFonts w:cs="Arial"/>
                <w:sz w:val="22"/>
                <w:szCs w:val="22"/>
              </w:rPr>
              <w:t xml:space="preserve">Recognising emotion as an opportunity for intimacy and teaching </w:t>
            </w:r>
          </w:p>
          <w:p w14:paraId="371D64A1" w14:textId="77777777" w:rsidR="006F4A4D" w:rsidRPr="00E44743" w:rsidRDefault="006F4A4D" w:rsidP="006F4A4D">
            <w:pPr>
              <w:pStyle w:val="Header"/>
              <w:numPr>
                <w:ilvl w:val="0"/>
                <w:numId w:val="4"/>
              </w:numPr>
              <w:ind w:right="-72"/>
              <w:rPr>
                <w:rFonts w:cs="Arial"/>
                <w:sz w:val="22"/>
                <w:szCs w:val="22"/>
              </w:rPr>
            </w:pPr>
            <w:r w:rsidRPr="00E44743">
              <w:rPr>
                <w:rFonts w:cs="Arial"/>
                <w:sz w:val="22"/>
                <w:szCs w:val="22"/>
              </w:rPr>
              <w:t xml:space="preserve">Listening empathically and validating the child or young person’s feelings </w:t>
            </w:r>
          </w:p>
          <w:p w14:paraId="7DAA56DE" w14:textId="77777777" w:rsidR="006F4A4D" w:rsidRPr="00E44743" w:rsidRDefault="006F4A4D" w:rsidP="006F4A4D">
            <w:pPr>
              <w:pStyle w:val="Header"/>
              <w:numPr>
                <w:ilvl w:val="0"/>
                <w:numId w:val="4"/>
              </w:numPr>
              <w:ind w:right="-72"/>
              <w:rPr>
                <w:rFonts w:cs="Arial"/>
                <w:sz w:val="22"/>
                <w:szCs w:val="22"/>
              </w:rPr>
            </w:pPr>
            <w:r w:rsidRPr="00E44743">
              <w:rPr>
                <w:rFonts w:cs="Arial"/>
                <w:sz w:val="22"/>
                <w:szCs w:val="22"/>
              </w:rPr>
              <w:t>Helping the child or young person verbally label the emotions</w:t>
            </w:r>
          </w:p>
          <w:p w14:paraId="0AD36F73" w14:textId="77777777" w:rsidR="006F4A4D" w:rsidRPr="00E44743" w:rsidRDefault="006F4A4D" w:rsidP="006F4A4D">
            <w:pPr>
              <w:rPr>
                <w:rStyle w:val="SubtleEmphasis"/>
                <w:rFonts w:ascii="Arial" w:hAnsi="Arial" w:cs="Arial"/>
                <w:i w:val="0"/>
                <w:color w:val="auto"/>
              </w:rPr>
            </w:pPr>
            <w:r w:rsidRPr="00E44743">
              <w:rPr>
                <w:rFonts w:ascii="Arial" w:hAnsi="Arial" w:cs="Arial"/>
              </w:rPr>
              <w:t xml:space="preserve">Setting limits while helping the child or young person to problem solve </w:t>
            </w:r>
            <w:hyperlink r:id="rId20" w:history="1">
              <w:r w:rsidRPr="00E44743">
                <w:rPr>
                  <w:rStyle w:val="Hyperlink"/>
                  <w:rFonts w:ascii="Arial" w:hAnsi="Arial" w:cs="Arial"/>
                </w:rPr>
                <w:t>https://www.youtube.com/watch?v=1t0LuYGt4PU</w:t>
              </w:r>
            </w:hyperlink>
          </w:p>
          <w:p w14:paraId="6C67385C" w14:textId="77777777" w:rsidR="006F4A4D" w:rsidRPr="00E44743" w:rsidRDefault="006F4A4D" w:rsidP="006F4A4D">
            <w:pPr>
              <w:rPr>
                <w:rStyle w:val="SubtleEmphasis"/>
                <w:rFonts w:ascii="Arial" w:hAnsi="Arial" w:cs="Arial"/>
                <w:i w:val="0"/>
                <w:color w:val="auto"/>
              </w:rPr>
            </w:pPr>
            <w:r w:rsidRPr="00E44743">
              <w:rPr>
                <w:rStyle w:val="SubtleEmphasis"/>
                <w:rFonts w:ascii="Arial" w:hAnsi="Arial" w:cs="Arial"/>
                <w:i w:val="0"/>
                <w:color w:val="auto"/>
              </w:rPr>
              <w:t>School have dedicated ELSA Teaching Assistants to help support and facilitate wellbeing</w:t>
            </w:r>
            <w:r w:rsidR="00FF63F6" w:rsidRPr="00E44743">
              <w:rPr>
                <w:rStyle w:val="SubtleEmphasis"/>
                <w:rFonts w:ascii="Arial" w:hAnsi="Arial" w:cs="Arial"/>
                <w:i w:val="0"/>
                <w:color w:val="auto"/>
              </w:rPr>
              <w:t>.</w:t>
            </w:r>
          </w:p>
          <w:p w14:paraId="4EEA1A5B" w14:textId="77777777" w:rsidR="006F4A4D" w:rsidRPr="00E44743" w:rsidRDefault="006F4A4D" w:rsidP="006F4A4D">
            <w:pPr>
              <w:rPr>
                <w:rStyle w:val="SubtleEmphasis"/>
                <w:rFonts w:ascii="Arial" w:hAnsi="Arial" w:cs="Arial"/>
                <w:i w:val="0"/>
                <w:color w:val="auto"/>
              </w:rPr>
            </w:pPr>
            <w:r w:rsidRPr="00E44743">
              <w:rPr>
                <w:rStyle w:val="SubtleEmphasis"/>
                <w:rFonts w:ascii="Arial" w:hAnsi="Arial" w:cs="Arial"/>
                <w:i w:val="0"/>
                <w:color w:val="auto"/>
              </w:rPr>
              <w:t>Children and young people feel safe and able to join in learning</w:t>
            </w:r>
            <w:r w:rsidR="00FF63F6" w:rsidRPr="00E44743">
              <w:rPr>
                <w:rStyle w:val="SubtleEmphasis"/>
                <w:rFonts w:ascii="Arial" w:hAnsi="Arial" w:cs="Arial"/>
                <w:i w:val="0"/>
                <w:color w:val="auto"/>
              </w:rPr>
              <w:t>.</w:t>
            </w:r>
          </w:p>
          <w:p w14:paraId="0601F57F" w14:textId="77777777" w:rsidR="006F4A4D" w:rsidRPr="00E44743" w:rsidRDefault="006F4A4D" w:rsidP="006F4A4D">
            <w:pPr>
              <w:rPr>
                <w:rStyle w:val="SubtleEmphasis"/>
                <w:rFonts w:ascii="Arial" w:hAnsi="Arial" w:cs="Arial"/>
                <w:i w:val="0"/>
                <w:color w:val="auto"/>
              </w:rPr>
            </w:pPr>
            <w:r w:rsidRPr="00E44743">
              <w:rPr>
                <w:rStyle w:val="SubtleEmphasis"/>
                <w:rFonts w:ascii="Arial" w:hAnsi="Arial" w:cs="Arial"/>
                <w:i w:val="0"/>
                <w:color w:val="auto"/>
              </w:rPr>
              <w:t>Success is celebrated, no matter how small</w:t>
            </w:r>
            <w:r w:rsidR="00FF63F6" w:rsidRPr="00E44743">
              <w:rPr>
                <w:rStyle w:val="SubtleEmphasis"/>
                <w:rFonts w:ascii="Arial" w:hAnsi="Arial" w:cs="Arial"/>
                <w:i w:val="0"/>
                <w:color w:val="auto"/>
              </w:rPr>
              <w:t>.</w:t>
            </w:r>
          </w:p>
          <w:p w14:paraId="1433B3D9" w14:textId="77777777" w:rsidR="006F4A4D" w:rsidRPr="00E44743" w:rsidRDefault="006F4A4D" w:rsidP="006F4A4D">
            <w:pPr>
              <w:rPr>
                <w:rStyle w:val="SubtleEmphasis"/>
                <w:rFonts w:ascii="Arial" w:hAnsi="Arial" w:cs="Arial"/>
                <w:i w:val="0"/>
                <w:color w:val="auto"/>
              </w:rPr>
            </w:pPr>
            <w:r w:rsidRPr="00E44743">
              <w:rPr>
                <w:rStyle w:val="SubtleEmphasis"/>
                <w:rFonts w:ascii="Arial" w:hAnsi="Arial" w:cs="Arial"/>
                <w:i w:val="0"/>
                <w:color w:val="auto"/>
              </w:rPr>
              <w:t>Strategies could include:</w:t>
            </w:r>
          </w:p>
          <w:p w14:paraId="1E8753D7" w14:textId="77777777" w:rsidR="006F4A4D" w:rsidRPr="00E44743" w:rsidRDefault="006F4A4D" w:rsidP="006F4A4D">
            <w:pPr>
              <w:pStyle w:val="ListParagraph"/>
              <w:numPr>
                <w:ilvl w:val="0"/>
                <w:numId w:val="2"/>
              </w:numPr>
              <w:rPr>
                <w:rStyle w:val="SubtleEmphasis"/>
                <w:rFonts w:ascii="Arial" w:hAnsi="Arial" w:cs="Arial"/>
                <w:i w:val="0"/>
                <w:color w:val="auto"/>
              </w:rPr>
            </w:pPr>
            <w:r w:rsidRPr="00E44743">
              <w:rPr>
                <w:rStyle w:val="SubtleEmphasis"/>
                <w:rFonts w:ascii="Arial" w:hAnsi="Arial" w:cs="Arial"/>
                <w:i w:val="0"/>
                <w:color w:val="auto"/>
              </w:rPr>
              <w:t>Emotions and feelings check ins</w:t>
            </w:r>
          </w:p>
          <w:p w14:paraId="48A827F0" w14:textId="77777777" w:rsidR="006F4A4D" w:rsidRPr="00E44743" w:rsidRDefault="006F4A4D" w:rsidP="006F4A4D">
            <w:pPr>
              <w:pStyle w:val="ListParagraph"/>
              <w:numPr>
                <w:ilvl w:val="0"/>
                <w:numId w:val="2"/>
              </w:numPr>
              <w:rPr>
                <w:rStyle w:val="SubtleEmphasis"/>
                <w:rFonts w:ascii="Arial" w:hAnsi="Arial" w:cs="Arial"/>
                <w:i w:val="0"/>
                <w:color w:val="auto"/>
              </w:rPr>
            </w:pPr>
            <w:r w:rsidRPr="00E44743">
              <w:rPr>
                <w:rStyle w:val="SubtleEmphasis"/>
                <w:rFonts w:ascii="Arial" w:hAnsi="Arial" w:cs="Arial"/>
                <w:i w:val="0"/>
                <w:color w:val="auto"/>
              </w:rPr>
              <w:t>Opportunities to explore and understand different emotions are used in different contexts across the school day</w:t>
            </w:r>
          </w:p>
          <w:p w14:paraId="7610EAF1" w14:textId="77777777" w:rsidR="006F4A4D" w:rsidRPr="00E44743" w:rsidRDefault="006F4A4D" w:rsidP="006F4A4D">
            <w:pPr>
              <w:pStyle w:val="ListParagraph"/>
              <w:numPr>
                <w:ilvl w:val="0"/>
                <w:numId w:val="2"/>
              </w:numPr>
              <w:rPr>
                <w:rStyle w:val="SubtleEmphasis"/>
                <w:rFonts w:ascii="Arial" w:hAnsi="Arial" w:cs="Arial"/>
                <w:i w:val="0"/>
                <w:color w:val="auto"/>
              </w:rPr>
            </w:pPr>
            <w:r w:rsidRPr="00E44743">
              <w:rPr>
                <w:rStyle w:val="SubtleEmphasis"/>
                <w:rFonts w:ascii="Arial" w:hAnsi="Arial" w:cs="Arial"/>
                <w:i w:val="0"/>
                <w:color w:val="auto"/>
              </w:rPr>
              <w:t xml:space="preserve">Use of Five Point Scales </w:t>
            </w:r>
            <w:hyperlink r:id="rId21" w:history="1">
              <w:r w:rsidRPr="00E44743">
                <w:rPr>
                  <w:rStyle w:val="Hyperlink"/>
                  <w:rFonts w:ascii="Arial" w:hAnsi="Arial" w:cs="Arial"/>
                </w:rPr>
                <w:t>https://www.5pointscale.com/</w:t>
              </w:r>
            </w:hyperlink>
            <w:r w:rsidRPr="00E44743">
              <w:rPr>
                <w:rStyle w:val="SubtleEmphasis"/>
                <w:rFonts w:ascii="Arial" w:hAnsi="Arial" w:cs="Arial"/>
                <w:i w:val="0"/>
                <w:color w:val="auto"/>
              </w:rPr>
              <w:t xml:space="preserve">  </w:t>
            </w:r>
          </w:p>
          <w:p w14:paraId="021207B5" w14:textId="77777777" w:rsidR="006F4A4D" w:rsidRPr="00E44743" w:rsidRDefault="006F4A4D" w:rsidP="006F4A4D">
            <w:pPr>
              <w:pStyle w:val="ListParagraph"/>
              <w:numPr>
                <w:ilvl w:val="0"/>
                <w:numId w:val="2"/>
              </w:numPr>
              <w:rPr>
                <w:rStyle w:val="SubtleEmphasis"/>
                <w:rFonts w:ascii="Arial" w:hAnsi="Arial" w:cs="Arial"/>
                <w:i w:val="0"/>
                <w:color w:val="auto"/>
              </w:rPr>
            </w:pPr>
            <w:r w:rsidRPr="00E44743">
              <w:rPr>
                <w:rStyle w:val="SubtleEmphasis"/>
                <w:rFonts w:ascii="Arial" w:hAnsi="Arial" w:cs="Arial"/>
                <w:i w:val="0"/>
                <w:color w:val="auto"/>
              </w:rPr>
              <w:t xml:space="preserve">Zones of Regulation approaches </w:t>
            </w:r>
            <w:hyperlink r:id="rId22" w:history="1">
              <w:r w:rsidRPr="00E44743">
                <w:rPr>
                  <w:rStyle w:val="Hyperlink"/>
                  <w:rFonts w:ascii="Arial" w:hAnsi="Arial" w:cs="Arial"/>
                </w:rPr>
                <w:t>https://www.zonesofregulation.com/learn-more-about-the-zones.html</w:t>
              </w:r>
            </w:hyperlink>
            <w:r w:rsidRPr="00E44743">
              <w:rPr>
                <w:rStyle w:val="SubtleEmphasis"/>
                <w:rFonts w:ascii="Arial" w:hAnsi="Arial" w:cs="Arial"/>
                <w:i w:val="0"/>
                <w:color w:val="auto"/>
              </w:rPr>
              <w:t xml:space="preserve">  </w:t>
            </w:r>
            <w:hyperlink r:id="rId23" w:history="1">
              <w:r w:rsidRPr="00E44743">
                <w:rPr>
                  <w:rStyle w:val="Hyperlink"/>
                  <w:rFonts w:ascii="Arial" w:hAnsi="Arial" w:cs="Arial"/>
                </w:rPr>
                <w:t>https://www.stmichaelsprimary.durham.sch.uk/send/zones-of-regulation/</w:t>
              </w:r>
            </w:hyperlink>
          </w:p>
          <w:p w14:paraId="08BE4A74" w14:textId="77777777" w:rsidR="006F4A4D" w:rsidRPr="00E44743" w:rsidRDefault="006F4A4D" w:rsidP="006F4A4D">
            <w:pPr>
              <w:rPr>
                <w:rStyle w:val="SubtleEmphasis"/>
                <w:rFonts w:ascii="Arial" w:hAnsi="Arial" w:cs="Arial"/>
                <w:i w:val="0"/>
                <w:color w:val="auto"/>
              </w:rPr>
            </w:pPr>
            <w:r w:rsidRPr="00E44743">
              <w:rPr>
                <w:rStyle w:val="SubtleEmphasis"/>
                <w:rFonts w:ascii="Arial" w:hAnsi="Arial" w:cs="Arial"/>
                <w:i w:val="0"/>
                <w:color w:val="auto"/>
              </w:rPr>
              <w:t>Active strategies to promote wellbeing and self-regulation are used including:</w:t>
            </w:r>
          </w:p>
          <w:p w14:paraId="073AF141" w14:textId="77777777" w:rsidR="006F4A4D" w:rsidRPr="00E44743" w:rsidRDefault="006F4A4D" w:rsidP="006F4A4D">
            <w:pPr>
              <w:pStyle w:val="ListParagraph"/>
              <w:numPr>
                <w:ilvl w:val="0"/>
                <w:numId w:val="7"/>
              </w:numPr>
              <w:rPr>
                <w:rStyle w:val="SubtleEmphasis"/>
                <w:rFonts w:ascii="Arial" w:hAnsi="Arial" w:cs="Arial"/>
                <w:i w:val="0"/>
                <w:color w:val="auto"/>
              </w:rPr>
            </w:pPr>
            <w:r w:rsidRPr="00E44743">
              <w:rPr>
                <w:rStyle w:val="SubtleEmphasis"/>
                <w:rFonts w:ascii="Arial" w:hAnsi="Arial" w:cs="Arial"/>
                <w:i w:val="0"/>
                <w:color w:val="auto"/>
              </w:rPr>
              <w:t xml:space="preserve">Yoga </w:t>
            </w:r>
            <w:hyperlink r:id="rId24" w:history="1">
              <w:r w:rsidRPr="00E44743">
                <w:rPr>
                  <w:rStyle w:val="Hyperlink"/>
                  <w:rFonts w:ascii="Arial" w:hAnsi="Arial" w:cs="Arial"/>
                </w:rPr>
                <w:t>https://cosmickids.com/</w:t>
              </w:r>
            </w:hyperlink>
            <w:r w:rsidRPr="00E44743">
              <w:rPr>
                <w:rStyle w:val="SubtleEmphasis"/>
                <w:rFonts w:ascii="Arial" w:hAnsi="Arial" w:cs="Arial"/>
                <w:i w:val="0"/>
                <w:color w:val="auto"/>
              </w:rPr>
              <w:t xml:space="preserve"> </w:t>
            </w:r>
          </w:p>
          <w:p w14:paraId="7B45FC0E" w14:textId="77777777" w:rsidR="006F4A4D" w:rsidRPr="00E44743" w:rsidRDefault="006F4A4D" w:rsidP="006F4A4D">
            <w:pPr>
              <w:pStyle w:val="ListParagraph"/>
              <w:numPr>
                <w:ilvl w:val="0"/>
                <w:numId w:val="7"/>
              </w:numPr>
              <w:rPr>
                <w:rStyle w:val="SubtleEmphasis"/>
                <w:rFonts w:ascii="Arial" w:hAnsi="Arial" w:cs="Arial"/>
                <w:i w:val="0"/>
                <w:color w:val="auto"/>
              </w:rPr>
            </w:pPr>
            <w:r w:rsidRPr="00E44743">
              <w:rPr>
                <w:rStyle w:val="SubtleEmphasis"/>
                <w:rFonts w:ascii="Arial" w:hAnsi="Arial" w:cs="Arial"/>
                <w:i w:val="0"/>
                <w:color w:val="auto"/>
              </w:rPr>
              <w:t xml:space="preserve">Mindfulness activities </w:t>
            </w:r>
            <w:hyperlink r:id="rId25" w:history="1">
              <w:r w:rsidRPr="00E44743">
                <w:rPr>
                  <w:rStyle w:val="Hyperlink"/>
                  <w:rFonts w:ascii="Arial" w:hAnsi="Arial" w:cs="Arial"/>
                </w:rPr>
                <w:t>https://alderhey.nhs.uk/application/files/9815/8515/7280/Mindfulness_activities_for_kids.pdf</w:t>
              </w:r>
            </w:hyperlink>
            <w:r w:rsidRPr="00E44743">
              <w:rPr>
                <w:rStyle w:val="SubtleEmphasis"/>
                <w:rFonts w:ascii="Arial" w:hAnsi="Arial" w:cs="Arial"/>
                <w:i w:val="0"/>
                <w:color w:val="auto"/>
              </w:rPr>
              <w:t xml:space="preserve"> </w:t>
            </w:r>
          </w:p>
          <w:p w14:paraId="46E39189" w14:textId="77777777" w:rsidR="00BF363A" w:rsidRPr="00E44743" w:rsidRDefault="006F4A4D" w:rsidP="00BF363A">
            <w:pPr>
              <w:pStyle w:val="ListParagraph"/>
              <w:numPr>
                <w:ilvl w:val="0"/>
                <w:numId w:val="7"/>
              </w:numPr>
              <w:rPr>
                <w:rStyle w:val="SubtleEmphasis"/>
                <w:rFonts w:ascii="Arial" w:hAnsi="Arial" w:cs="Arial"/>
                <w:i w:val="0"/>
                <w:color w:val="auto"/>
              </w:rPr>
            </w:pPr>
            <w:r w:rsidRPr="00E44743">
              <w:rPr>
                <w:rStyle w:val="SubtleEmphasis"/>
                <w:rFonts w:ascii="Arial" w:hAnsi="Arial" w:cs="Arial"/>
                <w:i w:val="0"/>
                <w:color w:val="auto"/>
              </w:rPr>
              <w:t xml:space="preserve">Sensory strategies </w:t>
            </w:r>
            <w:hyperlink r:id="rId26" w:history="1">
              <w:r w:rsidRPr="00E44743">
                <w:rPr>
                  <w:rStyle w:val="Hyperlink"/>
                  <w:rFonts w:ascii="Arial" w:hAnsi="Arial" w:cs="Arial"/>
                </w:rPr>
                <w:t>https://resources.leicestershire.gov.uk/sites/resource/files/field/pdf/2017/9/21/Sensory-processing-pack-for-schools-KS1-4.pdf</w:t>
              </w:r>
            </w:hyperlink>
            <w:r w:rsidRPr="00E44743">
              <w:rPr>
                <w:rStyle w:val="SubtleEmphasis"/>
                <w:rFonts w:ascii="Arial" w:hAnsi="Arial" w:cs="Arial"/>
                <w:i w:val="0"/>
                <w:color w:val="auto"/>
              </w:rPr>
              <w:t xml:space="preserve"> </w:t>
            </w:r>
          </w:p>
          <w:p w14:paraId="23530FA9" w14:textId="77777777" w:rsidR="00BF363A" w:rsidRPr="00E44743" w:rsidRDefault="00BF363A" w:rsidP="00BF363A">
            <w:pPr>
              <w:rPr>
                <w:rStyle w:val="SubtleEmphasis"/>
                <w:rFonts w:ascii="Arial" w:hAnsi="Arial" w:cs="Arial"/>
                <w:i w:val="0"/>
                <w:color w:val="auto"/>
              </w:rPr>
            </w:pPr>
            <w:r w:rsidRPr="00E44743">
              <w:rPr>
                <w:rStyle w:val="SubtleEmphasis"/>
                <w:rFonts w:ascii="Arial" w:hAnsi="Arial" w:cs="Arial"/>
                <w:i w:val="0"/>
                <w:color w:val="auto"/>
              </w:rPr>
              <w:t>Appropriate classroom audits are used to evaluate the learning environment e.g. Nurturing Classroom Non-negotiables, Sensory Preferences and Sensory Classroom Audit</w:t>
            </w:r>
            <w:r w:rsidR="00FF63F6" w:rsidRPr="00E44743">
              <w:rPr>
                <w:rStyle w:val="SubtleEmphasis"/>
                <w:rFonts w:ascii="Arial" w:hAnsi="Arial" w:cs="Arial"/>
                <w:i w:val="0"/>
                <w:color w:val="auto"/>
              </w:rPr>
              <w:t xml:space="preserve">. </w:t>
            </w:r>
            <w:hyperlink r:id="rId27" w:history="1">
              <w:r w:rsidRPr="00E44743">
                <w:rPr>
                  <w:rStyle w:val="Hyperlink"/>
                  <w:rFonts w:ascii="Arial" w:hAnsi="Arial" w:cs="Arial"/>
                </w:rPr>
                <w:t>https://www.autismeducationtrust.org.uk/sensory-resources</w:t>
              </w:r>
            </w:hyperlink>
            <w:r w:rsidRPr="00E44743">
              <w:rPr>
                <w:rStyle w:val="SubtleEmphasis"/>
                <w:rFonts w:ascii="Arial" w:hAnsi="Arial" w:cs="Arial"/>
                <w:i w:val="0"/>
                <w:color w:val="auto"/>
              </w:rPr>
              <w:t xml:space="preserve"> </w:t>
            </w:r>
          </w:p>
          <w:p w14:paraId="448C8688" w14:textId="77777777" w:rsidR="00BF363A" w:rsidRPr="00E44743" w:rsidRDefault="00BF363A" w:rsidP="00BF363A">
            <w:pPr>
              <w:rPr>
                <w:rStyle w:val="SubtleEmphasis"/>
                <w:rFonts w:ascii="Arial" w:hAnsi="Arial" w:cs="Arial"/>
                <w:i w:val="0"/>
                <w:color w:val="auto"/>
              </w:rPr>
            </w:pPr>
          </w:p>
        </w:tc>
      </w:tr>
    </w:tbl>
    <w:p w14:paraId="72F6C77C" w14:textId="77777777" w:rsidR="00404A1A" w:rsidRPr="00E44743" w:rsidRDefault="00404A1A">
      <w:pPr>
        <w:rPr>
          <w:rStyle w:val="SubtleEmphasis"/>
          <w:rFonts w:ascii="Arial" w:hAnsi="Arial" w:cs="Arial"/>
          <w:i w:val="0"/>
          <w:color w:val="auto"/>
        </w:rPr>
      </w:pPr>
    </w:p>
    <w:p w14:paraId="004FC73A" w14:textId="77777777" w:rsidR="00BF363A" w:rsidRPr="00E44743" w:rsidRDefault="00BF363A" w:rsidP="00BF363A">
      <w:pPr>
        <w:rPr>
          <w:rStyle w:val="SubtleEmphasis"/>
          <w:rFonts w:ascii="Arial" w:hAnsi="Arial" w:cs="Arial"/>
          <w:b/>
          <w:i w:val="0"/>
          <w:color w:val="auto"/>
          <w:sz w:val="28"/>
          <w:szCs w:val="28"/>
        </w:rPr>
      </w:pPr>
      <w:r w:rsidRPr="00E44743">
        <w:rPr>
          <w:rStyle w:val="SubtleEmphasis"/>
          <w:rFonts w:ascii="Arial" w:hAnsi="Arial" w:cs="Arial"/>
          <w:b/>
          <w:i w:val="0"/>
          <w:color w:val="auto"/>
          <w:sz w:val="28"/>
          <w:szCs w:val="28"/>
        </w:rPr>
        <w:t>Resilience for transitions</w:t>
      </w:r>
    </w:p>
    <w:p w14:paraId="0F9AB432" w14:textId="77777777" w:rsidR="00BF363A" w:rsidRPr="00E44743" w:rsidRDefault="00BF363A" w:rsidP="00BF363A">
      <w:pPr>
        <w:rPr>
          <w:rStyle w:val="SubtleEmphasis"/>
          <w:rFonts w:ascii="Arial" w:hAnsi="Arial" w:cs="Arial"/>
          <w:i w:val="0"/>
          <w:color w:val="auto"/>
          <w:sz w:val="28"/>
          <w:szCs w:val="28"/>
        </w:rPr>
      </w:pPr>
      <w:r w:rsidRPr="00E44743">
        <w:rPr>
          <w:rStyle w:val="SubtleEmphasis"/>
          <w:rFonts w:ascii="Arial" w:hAnsi="Arial" w:cs="Arial"/>
          <w:i w:val="0"/>
          <w:color w:val="auto"/>
          <w:sz w:val="28"/>
          <w:szCs w:val="28"/>
        </w:rPr>
        <w:t>Nurture assists resilience to aid successful transitions</w:t>
      </w:r>
    </w:p>
    <w:tbl>
      <w:tblPr>
        <w:tblStyle w:val="TableGrid"/>
        <w:tblW w:w="0" w:type="auto"/>
        <w:tblLook w:val="04A0" w:firstRow="1" w:lastRow="0" w:firstColumn="1" w:lastColumn="0" w:noHBand="0" w:noVBand="1"/>
      </w:tblPr>
      <w:tblGrid>
        <w:gridCol w:w="6232"/>
        <w:gridCol w:w="7890"/>
      </w:tblGrid>
      <w:tr w:rsidR="00BF363A" w:rsidRPr="00E44743" w14:paraId="0C5EA521" w14:textId="77777777" w:rsidTr="008B47C8">
        <w:tc>
          <w:tcPr>
            <w:tcW w:w="6232" w:type="dxa"/>
          </w:tcPr>
          <w:p w14:paraId="3CFF9784" w14:textId="77777777" w:rsidR="00BF363A" w:rsidRPr="00E44743" w:rsidRDefault="00BF363A" w:rsidP="008B47C8">
            <w:pPr>
              <w:rPr>
                <w:rStyle w:val="SubtleEmphasis"/>
                <w:rFonts w:ascii="Arial" w:hAnsi="Arial" w:cs="Arial"/>
                <w:b/>
                <w:i w:val="0"/>
                <w:color w:val="auto"/>
                <w:sz w:val="24"/>
                <w:szCs w:val="24"/>
              </w:rPr>
            </w:pPr>
            <w:r w:rsidRPr="00E44743">
              <w:rPr>
                <w:rStyle w:val="SubtleEmphasis"/>
                <w:rFonts w:ascii="Arial" w:hAnsi="Arial" w:cs="Arial"/>
                <w:b/>
                <w:i w:val="0"/>
                <w:color w:val="auto"/>
                <w:sz w:val="24"/>
                <w:szCs w:val="24"/>
              </w:rPr>
              <w:t>What does this mean?</w:t>
            </w:r>
          </w:p>
        </w:tc>
        <w:tc>
          <w:tcPr>
            <w:tcW w:w="7890" w:type="dxa"/>
          </w:tcPr>
          <w:p w14:paraId="34647163" w14:textId="77777777" w:rsidR="00BF363A" w:rsidRPr="00E44743" w:rsidRDefault="00BF363A" w:rsidP="008B47C8">
            <w:pPr>
              <w:rPr>
                <w:rStyle w:val="SubtleEmphasis"/>
                <w:rFonts w:ascii="Arial" w:hAnsi="Arial" w:cs="Arial"/>
                <w:b/>
                <w:i w:val="0"/>
                <w:color w:val="auto"/>
                <w:sz w:val="24"/>
                <w:szCs w:val="24"/>
              </w:rPr>
            </w:pPr>
            <w:r w:rsidRPr="00E44743">
              <w:rPr>
                <w:rStyle w:val="SubtleEmphasis"/>
                <w:rFonts w:ascii="Arial" w:hAnsi="Arial" w:cs="Arial"/>
                <w:b/>
                <w:i w:val="0"/>
                <w:color w:val="auto"/>
                <w:sz w:val="24"/>
                <w:szCs w:val="24"/>
              </w:rPr>
              <w:t>What does this look like in a classroom?</w:t>
            </w:r>
          </w:p>
        </w:tc>
      </w:tr>
      <w:tr w:rsidR="00BF363A" w:rsidRPr="00E44743" w14:paraId="423BEDDD" w14:textId="77777777" w:rsidTr="008B47C8">
        <w:tc>
          <w:tcPr>
            <w:tcW w:w="6232" w:type="dxa"/>
          </w:tcPr>
          <w:p w14:paraId="25F1A560" w14:textId="77777777" w:rsidR="00BF363A" w:rsidRPr="00E44743" w:rsidRDefault="00462E8A" w:rsidP="008B47C8">
            <w:pPr>
              <w:rPr>
                <w:rStyle w:val="SubtleEmphasis"/>
                <w:rFonts w:ascii="Arial" w:hAnsi="Arial" w:cs="Arial"/>
                <w:i w:val="0"/>
                <w:color w:val="auto"/>
              </w:rPr>
            </w:pPr>
            <w:r w:rsidRPr="00E44743">
              <w:rPr>
                <w:rStyle w:val="SubtleEmphasis"/>
                <w:rFonts w:ascii="Arial" w:hAnsi="Arial" w:cs="Arial"/>
                <w:i w:val="0"/>
                <w:color w:val="auto"/>
              </w:rPr>
              <w:t>Transitions- micro and macro are managed well by adults so that children and young people understand what is required of them.</w:t>
            </w:r>
          </w:p>
          <w:p w14:paraId="42622B2B" w14:textId="77777777" w:rsidR="00462E8A" w:rsidRPr="00E44743" w:rsidRDefault="00462E8A" w:rsidP="008B47C8">
            <w:pPr>
              <w:rPr>
                <w:rStyle w:val="SubtleEmphasis"/>
                <w:rFonts w:ascii="Arial" w:hAnsi="Arial" w:cs="Arial"/>
                <w:i w:val="0"/>
                <w:color w:val="auto"/>
              </w:rPr>
            </w:pPr>
            <w:r w:rsidRPr="00E44743">
              <w:rPr>
                <w:rStyle w:val="SubtleEmphasis"/>
                <w:rFonts w:ascii="Arial" w:hAnsi="Arial" w:cs="Arial"/>
                <w:i w:val="0"/>
                <w:color w:val="auto"/>
              </w:rPr>
              <w:t>Transitions between activities are well-explained by adults and children and young people understand what is expected of them e.g. break times, changes in routine etc.</w:t>
            </w:r>
          </w:p>
          <w:p w14:paraId="4B1EDB8D" w14:textId="77777777" w:rsidR="00462E8A" w:rsidRPr="00E44743" w:rsidRDefault="00462E8A" w:rsidP="008B47C8">
            <w:pPr>
              <w:rPr>
                <w:rStyle w:val="SubtleEmphasis"/>
                <w:rFonts w:ascii="Arial" w:hAnsi="Arial" w:cs="Arial"/>
                <w:i w:val="0"/>
                <w:color w:val="auto"/>
              </w:rPr>
            </w:pPr>
            <w:r w:rsidRPr="00E44743">
              <w:rPr>
                <w:rStyle w:val="SubtleEmphasis"/>
                <w:rFonts w:ascii="Arial" w:hAnsi="Arial" w:cs="Arial"/>
                <w:i w:val="0"/>
                <w:color w:val="auto"/>
              </w:rPr>
              <w:t>Primary schools have effective links with nurseries, child minders and parents prior to children starting school so that they have good knowledge of these children’s strengths and needs.</w:t>
            </w:r>
          </w:p>
          <w:p w14:paraId="79D97C46" w14:textId="77777777" w:rsidR="00462E8A" w:rsidRPr="00E44743" w:rsidRDefault="00462E8A" w:rsidP="008B47C8">
            <w:pPr>
              <w:rPr>
                <w:rStyle w:val="SubtleEmphasis"/>
                <w:rFonts w:ascii="Arial" w:hAnsi="Arial" w:cs="Arial"/>
                <w:i w:val="0"/>
                <w:color w:val="auto"/>
              </w:rPr>
            </w:pPr>
            <w:r w:rsidRPr="00E44743">
              <w:rPr>
                <w:rStyle w:val="SubtleEmphasis"/>
                <w:rFonts w:ascii="Arial" w:hAnsi="Arial" w:cs="Arial"/>
                <w:i w:val="0"/>
                <w:color w:val="auto"/>
              </w:rPr>
              <w:t>Primary and secondary schools have effective transition arrangements in place to promote easy transitions for children and young people moving between phases of education.</w:t>
            </w:r>
          </w:p>
          <w:p w14:paraId="27817148" w14:textId="77777777" w:rsidR="00462E8A" w:rsidRPr="00E44743" w:rsidRDefault="00462E8A" w:rsidP="008B47C8">
            <w:pPr>
              <w:rPr>
                <w:rStyle w:val="SubtleEmphasis"/>
                <w:rFonts w:ascii="Arial" w:hAnsi="Arial" w:cs="Arial"/>
                <w:i w:val="0"/>
                <w:color w:val="auto"/>
              </w:rPr>
            </w:pPr>
          </w:p>
        </w:tc>
        <w:tc>
          <w:tcPr>
            <w:tcW w:w="7890" w:type="dxa"/>
          </w:tcPr>
          <w:p w14:paraId="2BE3A7B5" w14:textId="77777777" w:rsidR="00BF363A" w:rsidRPr="00E44743" w:rsidRDefault="00462E8A" w:rsidP="008B47C8">
            <w:pPr>
              <w:rPr>
                <w:rStyle w:val="SubtleEmphasis"/>
                <w:rFonts w:ascii="Arial" w:hAnsi="Arial" w:cs="Arial"/>
                <w:i w:val="0"/>
                <w:color w:val="auto"/>
              </w:rPr>
            </w:pPr>
            <w:r w:rsidRPr="00E44743">
              <w:rPr>
                <w:rStyle w:val="SubtleEmphasis"/>
                <w:rFonts w:ascii="Arial" w:hAnsi="Arial" w:cs="Arial"/>
                <w:i w:val="0"/>
                <w:color w:val="auto"/>
              </w:rPr>
              <w:t>Effective use of visual timetables are used to support children and young people.</w:t>
            </w:r>
          </w:p>
          <w:p w14:paraId="57A58858" w14:textId="77777777" w:rsidR="00462E8A" w:rsidRPr="00E44743" w:rsidRDefault="00462E8A" w:rsidP="008B47C8">
            <w:pPr>
              <w:rPr>
                <w:rStyle w:val="SubtleEmphasis"/>
                <w:rFonts w:ascii="Arial" w:hAnsi="Arial" w:cs="Arial"/>
                <w:i w:val="0"/>
                <w:color w:val="auto"/>
              </w:rPr>
            </w:pPr>
            <w:r w:rsidRPr="00E44743">
              <w:rPr>
                <w:rStyle w:val="SubtleEmphasis"/>
                <w:rFonts w:ascii="Arial" w:hAnsi="Arial" w:cs="Arial"/>
                <w:i w:val="0"/>
                <w:color w:val="auto"/>
              </w:rPr>
              <w:t>Warnings about changes that are happening and unexpected changes, including use of an ‘oops’ card on visual timetables, are used effectively.</w:t>
            </w:r>
          </w:p>
          <w:p w14:paraId="046C7DA7" w14:textId="77777777" w:rsidR="00462E8A" w:rsidRPr="00E44743" w:rsidRDefault="00462E8A" w:rsidP="008B47C8">
            <w:pPr>
              <w:rPr>
                <w:rStyle w:val="SubtleEmphasis"/>
                <w:rFonts w:ascii="Arial" w:hAnsi="Arial" w:cs="Arial"/>
                <w:i w:val="0"/>
                <w:color w:val="auto"/>
              </w:rPr>
            </w:pPr>
            <w:r w:rsidRPr="00E44743">
              <w:rPr>
                <w:rStyle w:val="SubtleEmphasis"/>
                <w:rFonts w:ascii="Arial" w:hAnsi="Arial" w:cs="Arial"/>
                <w:i w:val="0"/>
                <w:color w:val="auto"/>
              </w:rPr>
              <w:t>Children and young people who require it are given a choice in activity to support them to feel in control.</w:t>
            </w:r>
          </w:p>
          <w:p w14:paraId="511D0F70" w14:textId="77777777" w:rsidR="00462E8A" w:rsidRPr="00E44743" w:rsidRDefault="00462E8A" w:rsidP="008B47C8">
            <w:pPr>
              <w:rPr>
                <w:rStyle w:val="SubtleEmphasis"/>
                <w:rFonts w:ascii="Arial" w:hAnsi="Arial" w:cs="Arial"/>
                <w:i w:val="0"/>
                <w:color w:val="auto"/>
              </w:rPr>
            </w:pPr>
            <w:r w:rsidRPr="00E44743">
              <w:rPr>
                <w:rStyle w:val="SubtleEmphasis"/>
                <w:rFonts w:ascii="Arial" w:hAnsi="Arial" w:cs="Arial"/>
                <w:i w:val="0"/>
                <w:color w:val="auto"/>
              </w:rPr>
              <w:t>Changes in adults are given in good time to support children to understand what might be different.</w:t>
            </w:r>
          </w:p>
          <w:p w14:paraId="62E61620" w14:textId="77777777" w:rsidR="00462E8A" w:rsidRPr="00E44743" w:rsidRDefault="00462E8A" w:rsidP="00462E8A">
            <w:pPr>
              <w:rPr>
                <w:rStyle w:val="SubtleEmphasis"/>
                <w:rFonts w:ascii="Arial" w:hAnsi="Arial" w:cs="Arial"/>
                <w:i w:val="0"/>
                <w:color w:val="auto"/>
              </w:rPr>
            </w:pPr>
            <w:r w:rsidRPr="00E44743">
              <w:rPr>
                <w:rStyle w:val="SubtleEmphasis"/>
                <w:rFonts w:ascii="Arial" w:hAnsi="Arial" w:cs="Arial"/>
                <w:i w:val="0"/>
                <w:color w:val="auto"/>
              </w:rPr>
              <w:t xml:space="preserve">Effective use of One Page Profiles are used to support supply staff and visitors meet the needs of pupils and ensure consistency of approach. </w:t>
            </w:r>
            <w:hyperlink r:id="rId28" w:history="1">
              <w:r w:rsidRPr="00E44743">
                <w:rPr>
                  <w:rStyle w:val="Hyperlink"/>
                  <w:rFonts w:ascii="Arial" w:hAnsi="Arial" w:cs="Arial"/>
                </w:rPr>
                <w:t>https://helensandersonassociates.co.uk/person-centred-practice/one-page-profiles/one-page-profile-templates/</w:t>
              </w:r>
            </w:hyperlink>
            <w:r w:rsidRPr="00E44743">
              <w:rPr>
                <w:rStyle w:val="SubtleEmphasis"/>
                <w:rFonts w:ascii="Arial" w:hAnsi="Arial" w:cs="Arial"/>
                <w:i w:val="0"/>
                <w:color w:val="auto"/>
              </w:rPr>
              <w:t xml:space="preserve"> </w:t>
            </w:r>
          </w:p>
          <w:p w14:paraId="2FEBACAE" w14:textId="77777777" w:rsidR="00462E8A" w:rsidRPr="00E44743" w:rsidRDefault="00462E8A" w:rsidP="008B47C8">
            <w:pPr>
              <w:rPr>
                <w:rStyle w:val="SubtleEmphasis"/>
                <w:rFonts w:ascii="Arial" w:hAnsi="Arial" w:cs="Arial"/>
                <w:i w:val="0"/>
                <w:color w:val="auto"/>
              </w:rPr>
            </w:pPr>
            <w:r w:rsidRPr="00E44743">
              <w:rPr>
                <w:rStyle w:val="SubtleEmphasis"/>
                <w:rFonts w:ascii="Arial" w:hAnsi="Arial" w:cs="Arial"/>
                <w:i w:val="0"/>
                <w:color w:val="auto"/>
              </w:rPr>
              <w:t xml:space="preserve">School readiness scale is used to support children and young people transition back into mainstream classes if they have accessed interventions </w:t>
            </w:r>
            <w:hyperlink r:id="rId29" w:history="1">
              <w:r w:rsidRPr="00E44743">
                <w:rPr>
                  <w:rStyle w:val="Hyperlink"/>
                  <w:rFonts w:ascii="Arial" w:hAnsi="Arial" w:cs="Arial"/>
                </w:rPr>
                <w:t>https://localoffer.haltonchildrenstrust.co.uk/wp-content/uploads/2021/04/Nurture-Reintegration-Readiness-Scale.pdf</w:t>
              </w:r>
            </w:hyperlink>
            <w:r w:rsidRPr="00E44743">
              <w:rPr>
                <w:rStyle w:val="SubtleEmphasis"/>
                <w:rFonts w:ascii="Arial" w:hAnsi="Arial" w:cs="Arial"/>
                <w:i w:val="0"/>
                <w:color w:val="auto"/>
              </w:rPr>
              <w:t xml:space="preserve"> </w:t>
            </w:r>
          </w:p>
          <w:p w14:paraId="7F4C6DFE" w14:textId="77777777" w:rsidR="00462E8A" w:rsidRPr="00E44743" w:rsidRDefault="00462E8A" w:rsidP="008B47C8">
            <w:pPr>
              <w:rPr>
                <w:rStyle w:val="SubtleEmphasis"/>
                <w:rFonts w:ascii="Arial" w:hAnsi="Arial" w:cs="Arial"/>
                <w:i w:val="0"/>
                <w:color w:val="auto"/>
              </w:rPr>
            </w:pPr>
            <w:r w:rsidRPr="00E44743">
              <w:rPr>
                <w:rStyle w:val="SubtleEmphasis"/>
                <w:rFonts w:ascii="Arial" w:hAnsi="Arial" w:cs="Arial"/>
                <w:i w:val="0"/>
                <w:color w:val="auto"/>
              </w:rPr>
              <w:t>Transitions are recognised as being important and given appropriate curriculum time and preparation e.g. moving between year groups and phases of education. This support is tailored to the individual pupil.</w:t>
            </w:r>
          </w:p>
          <w:p w14:paraId="3224A0DC" w14:textId="77777777" w:rsidR="008E125E" w:rsidRPr="00E44743" w:rsidRDefault="00462E8A" w:rsidP="008B47C8">
            <w:pPr>
              <w:rPr>
                <w:rStyle w:val="SubtleEmphasis"/>
                <w:rFonts w:ascii="Arial" w:hAnsi="Arial" w:cs="Arial"/>
                <w:i w:val="0"/>
                <w:color w:val="auto"/>
              </w:rPr>
            </w:pPr>
            <w:r w:rsidRPr="00E44743">
              <w:rPr>
                <w:rStyle w:val="SubtleEmphasis"/>
                <w:rFonts w:ascii="Arial" w:hAnsi="Arial" w:cs="Arial"/>
                <w:i w:val="0"/>
                <w:color w:val="auto"/>
              </w:rPr>
              <w:t xml:space="preserve">Parents are encouraged to be actively involved in </w:t>
            </w:r>
            <w:r w:rsidR="008E125E" w:rsidRPr="00E44743">
              <w:rPr>
                <w:rStyle w:val="SubtleEmphasis"/>
                <w:rFonts w:ascii="Arial" w:hAnsi="Arial" w:cs="Arial"/>
                <w:i w:val="0"/>
                <w:color w:val="auto"/>
              </w:rPr>
              <w:t>the planning of these transitions.</w:t>
            </w:r>
          </w:p>
        </w:tc>
      </w:tr>
    </w:tbl>
    <w:p w14:paraId="10211E3D" w14:textId="77777777" w:rsidR="008E125E" w:rsidRPr="00E44743" w:rsidRDefault="008E125E">
      <w:pPr>
        <w:rPr>
          <w:rStyle w:val="SubtleEmphasis"/>
          <w:rFonts w:ascii="Arial" w:hAnsi="Arial" w:cs="Arial"/>
          <w:i w:val="0"/>
          <w:color w:val="auto"/>
        </w:rPr>
      </w:pPr>
    </w:p>
    <w:p w14:paraId="6191D3AA" w14:textId="77777777" w:rsidR="008E125E" w:rsidRPr="00E44743" w:rsidRDefault="008E125E">
      <w:pPr>
        <w:rPr>
          <w:rStyle w:val="SubtleEmphasis"/>
          <w:rFonts w:ascii="Arial" w:hAnsi="Arial" w:cs="Arial"/>
          <w:i w:val="0"/>
          <w:color w:val="auto"/>
        </w:rPr>
      </w:pPr>
      <w:r w:rsidRPr="00E44743">
        <w:rPr>
          <w:rStyle w:val="SubtleEmphasis"/>
          <w:rFonts w:ascii="Arial" w:hAnsi="Arial" w:cs="Arial"/>
          <w:i w:val="0"/>
          <w:color w:val="auto"/>
        </w:rPr>
        <w:br w:type="page"/>
      </w:r>
    </w:p>
    <w:p w14:paraId="327201DE" w14:textId="77777777" w:rsidR="00BF363A" w:rsidRPr="00E44743" w:rsidRDefault="008E125E">
      <w:pPr>
        <w:rPr>
          <w:rStyle w:val="SubtleEmphasis"/>
          <w:rFonts w:ascii="Arial" w:hAnsi="Arial" w:cs="Arial"/>
          <w:b/>
          <w:i w:val="0"/>
          <w:color w:val="auto"/>
          <w:sz w:val="28"/>
          <w:szCs w:val="28"/>
        </w:rPr>
      </w:pPr>
      <w:r w:rsidRPr="00E44743">
        <w:rPr>
          <w:rStyle w:val="SubtleEmphasis"/>
          <w:rFonts w:ascii="Arial" w:hAnsi="Arial" w:cs="Arial"/>
          <w:b/>
          <w:i w:val="0"/>
          <w:color w:val="auto"/>
          <w:sz w:val="28"/>
          <w:szCs w:val="28"/>
        </w:rPr>
        <w:lastRenderedPageBreak/>
        <w:t>Identity and self-esteem</w:t>
      </w:r>
    </w:p>
    <w:p w14:paraId="5ABE64B5" w14:textId="77777777" w:rsidR="008E125E" w:rsidRPr="00E44743" w:rsidRDefault="008E125E">
      <w:pPr>
        <w:rPr>
          <w:rStyle w:val="SubtleEmphasis"/>
          <w:rFonts w:ascii="Arial" w:hAnsi="Arial" w:cs="Arial"/>
          <w:i w:val="0"/>
          <w:color w:val="auto"/>
          <w:sz w:val="28"/>
          <w:szCs w:val="28"/>
        </w:rPr>
      </w:pPr>
      <w:r w:rsidRPr="00E44743">
        <w:rPr>
          <w:rStyle w:val="SubtleEmphasis"/>
          <w:rFonts w:ascii="Arial" w:hAnsi="Arial" w:cs="Arial"/>
          <w:i w:val="0"/>
          <w:color w:val="auto"/>
          <w:sz w:val="28"/>
          <w:szCs w:val="28"/>
        </w:rPr>
        <w:t>Self-identity and self-esteem are key to mental health and wellbeing</w:t>
      </w:r>
    </w:p>
    <w:tbl>
      <w:tblPr>
        <w:tblStyle w:val="TableGrid"/>
        <w:tblW w:w="0" w:type="auto"/>
        <w:tblLook w:val="04A0" w:firstRow="1" w:lastRow="0" w:firstColumn="1" w:lastColumn="0" w:noHBand="0" w:noVBand="1"/>
      </w:tblPr>
      <w:tblGrid>
        <w:gridCol w:w="6232"/>
        <w:gridCol w:w="7890"/>
      </w:tblGrid>
      <w:tr w:rsidR="008E125E" w:rsidRPr="00E44743" w14:paraId="25C70F67" w14:textId="77777777" w:rsidTr="008B47C8">
        <w:tc>
          <w:tcPr>
            <w:tcW w:w="6232" w:type="dxa"/>
          </w:tcPr>
          <w:p w14:paraId="552A6365" w14:textId="77777777" w:rsidR="008E125E" w:rsidRPr="00E44743" w:rsidRDefault="008E125E" w:rsidP="008B47C8">
            <w:pPr>
              <w:rPr>
                <w:rStyle w:val="SubtleEmphasis"/>
                <w:rFonts w:ascii="Arial" w:hAnsi="Arial" w:cs="Arial"/>
                <w:b/>
                <w:i w:val="0"/>
                <w:color w:val="auto"/>
                <w:sz w:val="24"/>
                <w:szCs w:val="24"/>
              </w:rPr>
            </w:pPr>
            <w:r w:rsidRPr="00E44743">
              <w:rPr>
                <w:rStyle w:val="SubtleEmphasis"/>
                <w:rFonts w:ascii="Arial" w:hAnsi="Arial" w:cs="Arial"/>
                <w:b/>
                <w:i w:val="0"/>
                <w:color w:val="auto"/>
                <w:sz w:val="24"/>
                <w:szCs w:val="24"/>
              </w:rPr>
              <w:t>What does this mean?</w:t>
            </w:r>
          </w:p>
        </w:tc>
        <w:tc>
          <w:tcPr>
            <w:tcW w:w="7890" w:type="dxa"/>
          </w:tcPr>
          <w:p w14:paraId="56340C41" w14:textId="77777777" w:rsidR="008E125E" w:rsidRPr="00E44743" w:rsidRDefault="008E125E" w:rsidP="008B47C8">
            <w:pPr>
              <w:rPr>
                <w:rStyle w:val="SubtleEmphasis"/>
                <w:rFonts w:ascii="Arial" w:hAnsi="Arial" w:cs="Arial"/>
                <w:b/>
                <w:i w:val="0"/>
                <w:color w:val="auto"/>
                <w:sz w:val="24"/>
                <w:szCs w:val="24"/>
              </w:rPr>
            </w:pPr>
            <w:r w:rsidRPr="00E44743">
              <w:rPr>
                <w:rStyle w:val="SubtleEmphasis"/>
                <w:rFonts w:ascii="Arial" w:hAnsi="Arial" w:cs="Arial"/>
                <w:b/>
                <w:i w:val="0"/>
                <w:color w:val="auto"/>
                <w:sz w:val="24"/>
                <w:szCs w:val="24"/>
              </w:rPr>
              <w:t>What does this look like in a classroom?</w:t>
            </w:r>
          </w:p>
        </w:tc>
      </w:tr>
      <w:tr w:rsidR="008E125E" w:rsidRPr="00E44743" w14:paraId="1FD42484" w14:textId="77777777" w:rsidTr="008B47C8">
        <w:tc>
          <w:tcPr>
            <w:tcW w:w="6232" w:type="dxa"/>
          </w:tcPr>
          <w:p w14:paraId="60A6AA92" w14:textId="77777777" w:rsidR="008E125E" w:rsidRPr="00E44743" w:rsidRDefault="008E125E" w:rsidP="008E125E">
            <w:pPr>
              <w:rPr>
                <w:rStyle w:val="SubtleEmphasis"/>
                <w:rFonts w:ascii="Arial" w:hAnsi="Arial" w:cs="Arial"/>
                <w:i w:val="0"/>
                <w:color w:val="auto"/>
              </w:rPr>
            </w:pPr>
            <w:r w:rsidRPr="00E44743">
              <w:rPr>
                <w:rStyle w:val="SubtleEmphasis"/>
                <w:rFonts w:ascii="Arial" w:hAnsi="Arial" w:cs="Arial"/>
                <w:i w:val="0"/>
                <w:color w:val="auto"/>
              </w:rPr>
              <w:t>All stakeholders are encouraged to develop a positive view of themselves and to feel proud of their achievements.</w:t>
            </w:r>
          </w:p>
          <w:p w14:paraId="74EAA02B" w14:textId="77777777" w:rsidR="008E125E" w:rsidRPr="00E44743" w:rsidRDefault="008E125E" w:rsidP="008E125E">
            <w:pPr>
              <w:rPr>
                <w:rStyle w:val="SubtleEmphasis"/>
                <w:rFonts w:ascii="Arial" w:hAnsi="Arial" w:cs="Arial"/>
                <w:i w:val="0"/>
                <w:color w:val="auto"/>
              </w:rPr>
            </w:pPr>
            <w:r w:rsidRPr="00E44743">
              <w:rPr>
                <w:rStyle w:val="SubtleEmphasis"/>
                <w:rFonts w:ascii="Arial" w:hAnsi="Arial" w:cs="Arial"/>
                <w:i w:val="0"/>
                <w:color w:val="auto"/>
              </w:rPr>
              <w:t xml:space="preserve">Diversity in all its forms is celebrated and children and young people are encouraged to embrace and </w:t>
            </w:r>
            <w:r w:rsidR="00423FB1" w:rsidRPr="00E44743">
              <w:rPr>
                <w:rStyle w:val="SubtleEmphasis"/>
                <w:rFonts w:ascii="Arial" w:hAnsi="Arial" w:cs="Arial"/>
                <w:i w:val="0"/>
                <w:color w:val="auto"/>
              </w:rPr>
              <w:t>difference is celebrated.</w:t>
            </w:r>
          </w:p>
          <w:p w14:paraId="680F787F" w14:textId="77777777" w:rsidR="00423FB1" w:rsidRPr="00E44743" w:rsidRDefault="00423FB1" w:rsidP="008E125E">
            <w:pPr>
              <w:rPr>
                <w:rStyle w:val="SubtleEmphasis"/>
                <w:rFonts w:ascii="Arial" w:hAnsi="Arial" w:cs="Arial"/>
                <w:i w:val="0"/>
                <w:color w:val="auto"/>
              </w:rPr>
            </w:pPr>
            <w:r w:rsidRPr="00E44743">
              <w:rPr>
                <w:rStyle w:val="SubtleEmphasis"/>
                <w:rFonts w:ascii="Arial" w:hAnsi="Arial" w:cs="Arial"/>
                <w:i w:val="0"/>
                <w:color w:val="auto"/>
              </w:rPr>
              <w:t>Children and young people take risks as learners and feel confident in doing so.</w:t>
            </w:r>
          </w:p>
          <w:p w14:paraId="348E891D" w14:textId="77777777" w:rsidR="00423FB1" w:rsidRPr="00E44743" w:rsidRDefault="00423FB1" w:rsidP="008E125E">
            <w:pPr>
              <w:rPr>
                <w:rStyle w:val="SubtleEmphasis"/>
                <w:rFonts w:ascii="Arial" w:hAnsi="Arial" w:cs="Arial"/>
                <w:i w:val="0"/>
                <w:color w:val="auto"/>
              </w:rPr>
            </w:pPr>
            <w:r w:rsidRPr="00E44743">
              <w:rPr>
                <w:rStyle w:val="SubtleEmphasis"/>
                <w:rFonts w:ascii="Arial" w:hAnsi="Arial" w:cs="Arial"/>
                <w:i w:val="0"/>
                <w:color w:val="auto"/>
              </w:rPr>
              <w:t xml:space="preserve">Nurturing school ethos and identity is embedded as part of a whole school approach. </w:t>
            </w:r>
          </w:p>
        </w:tc>
        <w:tc>
          <w:tcPr>
            <w:tcW w:w="7890" w:type="dxa"/>
          </w:tcPr>
          <w:p w14:paraId="5B2EE35E" w14:textId="77777777" w:rsidR="008E125E" w:rsidRPr="00E44743" w:rsidRDefault="00423FB1" w:rsidP="008B47C8">
            <w:pPr>
              <w:rPr>
                <w:rStyle w:val="SubtleEmphasis"/>
                <w:rFonts w:ascii="Arial" w:hAnsi="Arial" w:cs="Arial"/>
                <w:i w:val="0"/>
                <w:color w:val="auto"/>
              </w:rPr>
            </w:pPr>
            <w:r w:rsidRPr="00E44743">
              <w:rPr>
                <w:rStyle w:val="SubtleEmphasis"/>
                <w:rFonts w:ascii="Arial" w:hAnsi="Arial" w:cs="Arial"/>
                <w:i w:val="0"/>
                <w:color w:val="auto"/>
              </w:rPr>
              <w:t>Children and young people are actively involved in their learning.</w:t>
            </w:r>
          </w:p>
          <w:p w14:paraId="30D57214" w14:textId="77777777" w:rsidR="00423FB1" w:rsidRPr="00E44743" w:rsidRDefault="00423FB1" w:rsidP="008B47C8">
            <w:pPr>
              <w:rPr>
                <w:rStyle w:val="SubtleEmphasis"/>
                <w:rFonts w:ascii="Arial" w:hAnsi="Arial" w:cs="Arial"/>
                <w:i w:val="0"/>
                <w:color w:val="auto"/>
              </w:rPr>
            </w:pPr>
            <w:r w:rsidRPr="00E44743">
              <w:rPr>
                <w:rStyle w:val="SubtleEmphasis"/>
                <w:rFonts w:ascii="Arial" w:hAnsi="Arial" w:cs="Arial"/>
                <w:i w:val="0"/>
                <w:color w:val="auto"/>
              </w:rPr>
              <w:t>Children and young people have resilience to make mistakes and can manage this successfully.</w:t>
            </w:r>
          </w:p>
          <w:p w14:paraId="07863672" w14:textId="77777777" w:rsidR="00423FB1" w:rsidRPr="00E44743" w:rsidRDefault="00423FB1" w:rsidP="008B47C8">
            <w:pPr>
              <w:rPr>
                <w:rStyle w:val="SubtleEmphasis"/>
                <w:rFonts w:ascii="Arial" w:hAnsi="Arial" w:cs="Arial"/>
                <w:i w:val="0"/>
                <w:color w:val="auto"/>
              </w:rPr>
            </w:pPr>
            <w:r w:rsidRPr="00E44743">
              <w:rPr>
                <w:rStyle w:val="SubtleEmphasis"/>
                <w:rFonts w:ascii="Arial" w:hAnsi="Arial" w:cs="Arial"/>
                <w:i w:val="0"/>
                <w:color w:val="auto"/>
              </w:rPr>
              <w:t xml:space="preserve">Appropriate interventions to support the development of self-esteem and resilience: </w:t>
            </w:r>
          </w:p>
          <w:p w14:paraId="42E36A56" w14:textId="77777777" w:rsidR="00423FB1" w:rsidRPr="00E44743" w:rsidRDefault="00423FB1" w:rsidP="00423FB1">
            <w:pPr>
              <w:pStyle w:val="ListParagraph"/>
              <w:numPr>
                <w:ilvl w:val="0"/>
                <w:numId w:val="8"/>
              </w:numPr>
              <w:rPr>
                <w:rStyle w:val="SubtleEmphasis"/>
                <w:rFonts w:ascii="Arial" w:hAnsi="Arial" w:cs="Arial"/>
                <w:i w:val="0"/>
                <w:color w:val="auto"/>
              </w:rPr>
            </w:pPr>
            <w:r w:rsidRPr="00E44743">
              <w:rPr>
                <w:rStyle w:val="SubtleEmphasis"/>
                <w:rFonts w:ascii="Arial" w:hAnsi="Arial" w:cs="Arial"/>
                <w:i w:val="0"/>
                <w:color w:val="auto"/>
              </w:rPr>
              <w:t xml:space="preserve">Being a 2% the art of being brilliant </w:t>
            </w:r>
            <w:hyperlink r:id="rId30" w:history="1">
              <w:r w:rsidRPr="00E44743">
                <w:rPr>
                  <w:rStyle w:val="Hyperlink"/>
                  <w:rFonts w:ascii="Arial" w:hAnsi="Arial" w:cs="Arial"/>
                </w:rPr>
                <w:t>https://www.artofbrilliance.co.uk/resources/happiness-club/</w:t>
              </w:r>
            </w:hyperlink>
            <w:r w:rsidRPr="00E44743">
              <w:rPr>
                <w:rStyle w:val="SubtleEmphasis"/>
                <w:rFonts w:ascii="Arial" w:hAnsi="Arial" w:cs="Arial"/>
                <w:i w:val="0"/>
                <w:color w:val="auto"/>
              </w:rPr>
              <w:t xml:space="preserve"> </w:t>
            </w:r>
          </w:p>
          <w:p w14:paraId="2973448D" w14:textId="77777777" w:rsidR="00423FB1" w:rsidRPr="00E44743" w:rsidRDefault="00423FB1" w:rsidP="00423FB1">
            <w:pPr>
              <w:pStyle w:val="ListParagraph"/>
              <w:numPr>
                <w:ilvl w:val="0"/>
                <w:numId w:val="8"/>
              </w:numPr>
              <w:rPr>
                <w:rStyle w:val="SubtleEmphasis"/>
                <w:rFonts w:ascii="Arial" w:hAnsi="Arial" w:cs="Arial"/>
                <w:i w:val="0"/>
                <w:color w:val="auto"/>
              </w:rPr>
            </w:pPr>
            <w:r w:rsidRPr="00E44743">
              <w:rPr>
                <w:rStyle w:val="SubtleEmphasis"/>
                <w:rFonts w:ascii="Arial" w:hAnsi="Arial" w:cs="Arial"/>
                <w:i w:val="0"/>
                <w:color w:val="auto"/>
              </w:rPr>
              <w:t xml:space="preserve">Kid Skills- A solution focused approach recognising that children and young people haven’t got problems, they have skills they have not yet learnt </w:t>
            </w:r>
            <w:hyperlink r:id="rId31" w:history="1">
              <w:r w:rsidRPr="00E44743">
                <w:rPr>
                  <w:rStyle w:val="Hyperlink"/>
                  <w:rFonts w:ascii="Arial" w:hAnsi="Arial" w:cs="Arial"/>
                </w:rPr>
                <w:t>https://www.kidsskills.org/</w:t>
              </w:r>
            </w:hyperlink>
            <w:r w:rsidRPr="00E44743">
              <w:rPr>
                <w:rStyle w:val="SubtleEmphasis"/>
                <w:rFonts w:ascii="Arial" w:hAnsi="Arial" w:cs="Arial"/>
                <w:i w:val="0"/>
                <w:color w:val="auto"/>
              </w:rPr>
              <w:t xml:space="preserve"> </w:t>
            </w:r>
          </w:p>
          <w:p w14:paraId="4619B0DC" w14:textId="77777777" w:rsidR="00423FB1" w:rsidRPr="00E44743" w:rsidRDefault="00423FB1" w:rsidP="00423FB1">
            <w:pPr>
              <w:pStyle w:val="ListParagraph"/>
              <w:numPr>
                <w:ilvl w:val="0"/>
                <w:numId w:val="8"/>
              </w:numPr>
              <w:rPr>
                <w:rStyle w:val="SubtleEmphasis"/>
                <w:rFonts w:ascii="Arial" w:hAnsi="Arial" w:cs="Arial"/>
                <w:i w:val="0"/>
                <w:color w:val="auto"/>
              </w:rPr>
            </w:pPr>
            <w:r w:rsidRPr="00E44743">
              <w:rPr>
                <w:rStyle w:val="SubtleEmphasis"/>
                <w:rFonts w:ascii="Arial" w:hAnsi="Arial" w:cs="Arial"/>
                <w:i w:val="0"/>
                <w:color w:val="auto"/>
              </w:rPr>
              <w:t xml:space="preserve">Recognising character strengths and supporting children and young people to develop their strengths </w:t>
            </w:r>
            <w:hyperlink r:id="rId32" w:history="1">
              <w:r w:rsidRPr="00E44743">
                <w:rPr>
                  <w:rStyle w:val="Hyperlink"/>
                  <w:rFonts w:ascii="Arial" w:hAnsi="Arial" w:cs="Arial"/>
                </w:rPr>
                <w:t>https://www.viacharacter.org/character-strengths</w:t>
              </w:r>
            </w:hyperlink>
            <w:r w:rsidRPr="00E44743">
              <w:rPr>
                <w:rStyle w:val="SubtleEmphasis"/>
                <w:rFonts w:ascii="Arial" w:hAnsi="Arial" w:cs="Arial"/>
                <w:i w:val="0"/>
                <w:color w:val="auto"/>
              </w:rPr>
              <w:t xml:space="preserve"> </w:t>
            </w:r>
          </w:p>
          <w:p w14:paraId="62A2C761" w14:textId="77777777" w:rsidR="00423FB1" w:rsidRPr="00E44743" w:rsidRDefault="00423FB1" w:rsidP="00423FB1">
            <w:pPr>
              <w:pStyle w:val="ListParagraph"/>
              <w:numPr>
                <w:ilvl w:val="0"/>
                <w:numId w:val="8"/>
              </w:numPr>
              <w:rPr>
                <w:rStyle w:val="SubtleEmphasis"/>
                <w:rFonts w:ascii="Arial" w:hAnsi="Arial" w:cs="Arial"/>
                <w:i w:val="0"/>
                <w:color w:val="auto"/>
              </w:rPr>
            </w:pPr>
            <w:r w:rsidRPr="00E44743">
              <w:rPr>
                <w:rStyle w:val="SubtleEmphasis"/>
                <w:rFonts w:ascii="Arial" w:hAnsi="Arial" w:cs="Arial"/>
                <w:i w:val="0"/>
                <w:color w:val="auto"/>
              </w:rPr>
              <w:t xml:space="preserve">Use of gratitude and accessing the Three Good Things Intervention to help develop self-esteem and positive self-image </w:t>
            </w:r>
            <w:hyperlink r:id="rId33" w:history="1">
              <w:r w:rsidRPr="00E44743">
                <w:rPr>
                  <w:rStyle w:val="Hyperlink"/>
                  <w:rFonts w:ascii="Arial" w:hAnsi="Arial" w:cs="Arial"/>
                </w:rPr>
                <w:t>https://www.actionforhappiness.org/take-action/find-three-good-things-each-day</w:t>
              </w:r>
            </w:hyperlink>
            <w:r w:rsidRPr="00E44743">
              <w:rPr>
                <w:rStyle w:val="SubtleEmphasis"/>
                <w:rFonts w:ascii="Arial" w:hAnsi="Arial" w:cs="Arial"/>
                <w:i w:val="0"/>
                <w:color w:val="auto"/>
              </w:rPr>
              <w:t xml:space="preserve"> </w:t>
            </w:r>
          </w:p>
          <w:p w14:paraId="19C7BDD1" w14:textId="77777777" w:rsidR="00423FB1" w:rsidRPr="00E44743" w:rsidRDefault="00423FB1" w:rsidP="00423FB1">
            <w:pPr>
              <w:rPr>
                <w:rStyle w:val="SubtleEmphasis"/>
                <w:rFonts w:ascii="Arial" w:hAnsi="Arial" w:cs="Arial"/>
                <w:i w:val="0"/>
                <w:color w:val="auto"/>
              </w:rPr>
            </w:pPr>
            <w:r w:rsidRPr="00E44743">
              <w:rPr>
                <w:rStyle w:val="SubtleEmphasis"/>
                <w:rFonts w:ascii="Arial" w:hAnsi="Arial" w:cs="Arial"/>
                <w:i w:val="0"/>
                <w:color w:val="auto"/>
              </w:rPr>
              <w:t xml:space="preserve">Children and young people are proud of their </w:t>
            </w:r>
            <w:r w:rsidR="00E44743" w:rsidRPr="00E44743">
              <w:rPr>
                <w:rStyle w:val="SubtleEmphasis"/>
                <w:rFonts w:ascii="Arial" w:hAnsi="Arial" w:cs="Arial"/>
                <w:i w:val="0"/>
                <w:color w:val="auto"/>
              </w:rPr>
              <w:t>achievements</w:t>
            </w:r>
            <w:r w:rsidRPr="00E44743">
              <w:rPr>
                <w:rStyle w:val="SubtleEmphasis"/>
                <w:rFonts w:ascii="Arial" w:hAnsi="Arial" w:cs="Arial"/>
                <w:i w:val="0"/>
                <w:color w:val="auto"/>
              </w:rPr>
              <w:t xml:space="preserve"> and share this with peers and adults.</w:t>
            </w:r>
          </w:p>
          <w:p w14:paraId="1EC9ABC8" w14:textId="77777777" w:rsidR="00423FB1" w:rsidRDefault="00423FB1" w:rsidP="00423FB1">
            <w:pPr>
              <w:rPr>
                <w:rStyle w:val="SubtleEmphasis"/>
                <w:rFonts w:ascii="Arial" w:hAnsi="Arial" w:cs="Arial"/>
                <w:i w:val="0"/>
                <w:color w:val="auto"/>
              </w:rPr>
            </w:pPr>
            <w:r w:rsidRPr="00E44743">
              <w:rPr>
                <w:rStyle w:val="SubtleEmphasis"/>
                <w:rFonts w:ascii="Arial" w:hAnsi="Arial" w:cs="Arial"/>
                <w:i w:val="0"/>
                <w:color w:val="auto"/>
              </w:rPr>
              <w:t>Promotion of a compliments culture where peers provide affirmation for one another.</w:t>
            </w:r>
          </w:p>
          <w:p w14:paraId="39CFDB9E" w14:textId="77777777" w:rsidR="00E44743" w:rsidRPr="00E44743" w:rsidRDefault="00E44743" w:rsidP="00423FB1">
            <w:pPr>
              <w:rPr>
                <w:rStyle w:val="SubtleEmphasis"/>
                <w:rFonts w:ascii="Arial" w:hAnsi="Arial" w:cs="Arial"/>
                <w:i w:val="0"/>
                <w:color w:val="auto"/>
              </w:rPr>
            </w:pPr>
            <w:r>
              <w:rPr>
                <w:rStyle w:val="SubtleEmphasis"/>
                <w:rFonts w:ascii="Arial" w:hAnsi="Arial" w:cs="Arial"/>
                <w:i w:val="0"/>
                <w:color w:val="auto"/>
              </w:rPr>
              <w:t xml:space="preserve">Sharing of successes with important stakeholders e.g. parents and carers and opportunities for families to celebrate wow moments from home. </w:t>
            </w:r>
          </w:p>
          <w:p w14:paraId="76290C92" w14:textId="77777777" w:rsidR="00423FB1" w:rsidRPr="00E44743" w:rsidRDefault="00423FB1" w:rsidP="00423FB1">
            <w:pPr>
              <w:rPr>
                <w:rStyle w:val="SubtleEmphasis"/>
                <w:rFonts w:ascii="Arial" w:hAnsi="Arial" w:cs="Arial"/>
                <w:b/>
                <w:i w:val="0"/>
                <w:color w:val="auto"/>
              </w:rPr>
            </w:pPr>
            <w:r w:rsidRPr="00E44743">
              <w:rPr>
                <w:rStyle w:val="SubtleEmphasis"/>
                <w:rFonts w:ascii="Arial" w:hAnsi="Arial" w:cs="Arial"/>
                <w:i w:val="0"/>
                <w:color w:val="auto"/>
              </w:rPr>
              <w:t xml:space="preserve">Development of a positive gossip approach to promote self-esteem </w:t>
            </w:r>
            <w:hyperlink r:id="rId34" w:history="1">
              <w:r w:rsidRPr="00E44743">
                <w:rPr>
                  <w:rStyle w:val="Hyperlink"/>
                  <w:rFonts w:ascii="Arial" w:hAnsi="Arial" w:cs="Arial"/>
                </w:rPr>
                <w:t>https://positivepsychology.com/positive-gossip/</w:t>
              </w:r>
            </w:hyperlink>
            <w:r w:rsidRPr="00E44743">
              <w:rPr>
                <w:rStyle w:val="SubtleEmphasis"/>
                <w:rFonts w:ascii="Arial" w:hAnsi="Arial" w:cs="Arial"/>
                <w:b/>
                <w:i w:val="0"/>
                <w:color w:val="auto"/>
              </w:rPr>
              <w:t xml:space="preserve"> </w:t>
            </w:r>
          </w:p>
        </w:tc>
      </w:tr>
    </w:tbl>
    <w:p w14:paraId="2889AFF3" w14:textId="77777777" w:rsidR="008E125E" w:rsidRPr="00E44743" w:rsidRDefault="008E125E">
      <w:pPr>
        <w:rPr>
          <w:rStyle w:val="SubtleEmphasis"/>
          <w:rFonts w:ascii="Arial" w:hAnsi="Arial" w:cs="Arial"/>
          <w:i w:val="0"/>
          <w:color w:val="auto"/>
        </w:rPr>
      </w:pPr>
    </w:p>
    <w:sectPr w:rsidR="008E125E" w:rsidRPr="00E44743" w:rsidSect="00404A1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1DB8"/>
    <w:multiLevelType w:val="hybridMultilevel"/>
    <w:tmpl w:val="807E0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52595"/>
    <w:multiLevelType w:val="hybridMultilevel"/>
    <w:tmpl w:val="1644A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2D7E1C"/>
    <w:multiLevelType w:val="hybridMultilevel"/>
    <w:tmpl w:val="9594D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872C09"/>
    <w:multiLevelType w:val="hybridMultilevel"/>
    <w:tmpl w:val="1FC2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7A518E"/>
    <w:multiLevelType w:val="hybridMultilevel"/>
    <w:tmpl w:val="EBE67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3D1BEA"/>
    <w:multiLevelType w:val="hybridMultilevel"/>
    <w:tmpl w:val="27A89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ED27E6"/>
    <w:multiLevelType w:val="hybridMultilevel"/>
    <w:tmpl w:val="DBF4D3DC"/>
    <w:lvl w:ilvl="0" w:tplc="08090001">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7" w15:restartNumberingAfterBreak="0">
    <w:nsid w:val="7DB14BED"/>
    <w:multiLevelType w:val="hybridMultilevel"/>
    <w:tmpl w:val="F2E4C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5"/>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11C"/>
    <w:rsid w:val="000C35B3"/>
    <w:rsid w:val="0012421C"/>
    <w:rsid w:val="0035011C"/>
    <w:rsid w:val="00404A1A"/>
    <w:rsid w:val="00423FB1"/>
    <w:rsid w:val="004452EF"/>
    <w:rsid w:val="00462E8A"/>
    <w:rsid w:val="006F4A4D"/>
    <w:rsid w:val="00762022"/>
    <w:rsid w:val="008E125E"/>
    <w:rsid w:val="00A757DE"/>
    <w:rsid w:val="00BF363A"/>
    <w:rsid w:val="00E44743"/>
    <w:rsid w:val="00EB12E3"/>
    <w:rsid w:val="00EC0019"/>
    <w:rsid w:val="00FF6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4F0C1"/>
  <w15:chartTrackingRefBased/>
  <w15:docId w15:val="{EA745DBC-52DA-46B3-8912-9CA5F78A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35011C"/>
    <w:rPr>
      <w:i/>
      <w:iCs/>
      <w:color w:val="404040" w:themeColor="text1" w:themeTint="BF"/>
    </w:rPr>
  </w:style>
  <w:style w:type="table" w:styleId="TableGrid">
    <w:name w:val="Table Grid"/>
    <w:basedOn w:val="TableNormal"/>
    <w:uiPriority w:val="39"/>
    <w:rsid w:val="00350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421C"/>
    <w:pPr>
      <w:ind w:left="720"/>
      <w:contextualSpacing/>
    </w:pPr>
  </w:style>
  <w:style w:type="paragraph" w:styleId="Header">
    <w:name w:val="header"/>
    <w:basedOn w:val="Normal"/>
    <w:link w:val="HeaderChar"/>
    <w:rsid w:val="0012421C"/>
    <w:pPr>
      <w:tabs>
        <w:tab w:val="center" w:pos="4153"/>
        <w:tab w:val="right" w:pos="830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12421C"/>
    <w:rPr>
      <w:rFonts w:ascii="Arial" w:eastAsia="Times New Roman" w:hAnsi="Arial" w:cs="Times New Roman"/>
      <w:sz w:val="24"/>
      <w:szCs w:val="24"/>
    </w:rPr>
  </w:style>
  <w:style w:type="character" w:styleId="Hyperlink">
    <w:name w:val="Hyperlink"/>
    <w:basedOn w:val="DefaultParagraphFont"/>
    <w:uiPriority w:val="99"/>
    <w:unhideWhenUsed/>
    <w:rsid w:val="007620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nesofregulation.com/learn-more-about-the-zones.html" TargetMode="External"/><Relationship Id="rId13" Type="http://schemas.openxmlformats.org/officeDocument/2006/relationships/hyperlink" Target="https://www.viacharacter.org/character-strengths" TargetMode="External"/><Relationship Id="rId18" Type="http://schemas.openxmlformats.org/officeDocument/2006/relationships/hyperlink" Target="https://www.gl-assessment.co.uk/assessments/products/wellcomm/" TargetMode="External"/><Relationship Id="rId26" Type="http://schemas.openxmlformats.org/officeDocument/2006/relationships/hyperlink" Target="https://resources.leicestershire.gov.uk/sites/resource/files/field/pdf/2017/9/21/Sensory-processing-pack-for-schools-KS1-4.pdf" TargetMode="External"/><Relationship Id="rId3" Type="http://schemas.openxmlformats.org/officeDocument/2006/relationships/numbering" Target="numbering.xml"/><Relationship Id="rId21" Type="http://schemas.openxmlformats.org/officeDocument/2006/relationships/hyperlink" Target="https://www.5pointscale.com/" TargetMode="External"/><Relationship Id="rId34" Type="http://schemas.openxmlformats.org/officeDocument/2006/relationships/hyperlink" Target="https://positivepsychology.com/positive-gossip/" TargetMode="External"/><Relationship Id="rId7" Type="http://schemas.openxmlformats.org/officeDocument/2006/relationships/hyperlink" Target="https://www.5pointscale.com/" TargetMode="External"/><Relationship Id="rId12" Type="http://schemas.openxmlformats.org/officeDocument/2006/relationships/hyperlink" Target="https://www.kidsskills.org/" TargetMode="External"/><Relationship Id="rId17" Type="http://schemas.openxmlformats.org/officeDocument/2006/relationships/hyperlink" Target="https://www.youtube.com/watch?v=1t0LuYGt4PU" TargetMode="External"/><Relationship Id="rId25" Type="http://schemas.openxmlformats.org/officeDocument/2006/relationships/hyperlink" Target="https://alderhey.nhs.uk/application/files/9815/8515/7280/Mindfulness_activities_for_kids.pdf" TargetMode="External"/><Relationship Id="rId33" Type="http://schemas.openxmlformats.org/officeDocument/2006/relationships/hyperlink" Target="https://www.actionforhappiness.org/take-action/find-three-good-things-each-day" TargetMode="External"/><Relationship Id="rId2" Type="http://schemas.openxmlformats.org/officeDocument/2006/relationships/customXml" Target="../customXml/item2.xml"/><Relationship Id="rId16" Type="http://schemas.openxmlformats.org/officeDocument/2006/relationships/hyperlink" Target="https://www.autismeducationtrust.org.uk/resources/progression-framework" TargetMode="External"/><Relationship Id="rId20" Type="http://schemas.openxmlformats.org/officeDocument/2006/relationships/hyperlink" Target="https://www.youtube.com/watch?v=1t0LuYGt4PU" TargetMode="External"/><Relationship Id="rId29" Type="http://schemas.openxmlformats.org/officeDocument/2006/relationships/hyperlink" Target="https://localoffer.haltonchildrenstrust.co.uk/wp-content/uploads/2021/04/Nurture-Reintegration-Readiness-Scal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lsa-support.co.uk/restorative-practice-poster-set/" TargetMode="External"/><Relationship Id="rId24" Type="http://schemas.openxmlformats.org/officeDocument/2006/relationships/hyperlink" Target="https://cosmickids.com/" TargetMode="External"/><Relationship Id="rId32" Type="http://schemas.openxmlformats.org/officeDocument/2006/relationships/hyperlink" Target="https://www.viacharacter.org/character-strengths" TargetMode="External"/><Relationship Id="rId5" Type="http://schemas.openxmlformats.org/officeDocument/2006/relationships/settings" Target="settings.xml"/><Relationship Id="rId15" Type="http://schemas.openxmlformats.org/officeDocument/2006/relationships/hyperlink" Target="https://www.elsa-support.co.uk/new-elsa-assessments-2017/" TargetMode="External"/><Relationship Id="rId23" Type="http://schemas.openxmlformats.org/officeDocument/2006/relationships/hyperlink" Target="https://www.stmichaelsprimary.durham.sch.uk/send/zones-of-regulation/" TargetMode="External"/><Relationship Id="rId28" Type="http://schemas.openxmlformats.org/officeDocument/2006/relationships/hyperlink" Target="https://helensandersonassociates.co.uk/person-centred-practice/one-page-profiles/one-page-profile-templates/" TargetMode="External"/><Relationship Id="rId36" Type="http://schemas.openxmlformats.org/officeDocument/2006/relationships/theme" Target="theme/theme1.xml"/><Relationship Id="rId10" Type="http://schemas.openxmlformats.org/officeDocument/2006/relationships/hyperlink" Target="https://localoffer.haltonchildrenstrust.co.uk/schools-colleges-post16/education-support-services-2/communication-and-interaction/" TargetMode="External"/><Relationship Id="rId19" Type="http://schemas.openxmlformats.org/officeDocument/2006/relationships/hyperlink" Target="https://ican.org.uk/i-cans-talking-point/parents/ages-and-stages/" TargetMode="External"/><Relationship Id="rId31" Type="http://schemas.openxmlformats.org/officeDocument/2006/relationships/hyperlink" Target="https://www.kidsskills.org/" TargetMode="External"/><Relationship Id="rId4" Type="http://schemas.openxmlformats.org/officeDocument/2006/relationships/styles" Target="styles.xml"/><Relationship Id="rId9" Type="http://schemas.openxmlformats.org/officeDocument/2006/relationships/hyperlink" Target="https://www.stmichaelsprimary.durham.sch.uk/send/zones-of-regulation/" TargetMode="External"/><Relationship Id="rId14" Type="http://schemas.openxmlformats.org/officeDocument/2006/relationships/hyperlink" Target="https://helensandersonassociates.co.uk/person-centred-practice/one-page-profiles/one-page-profile-templates/" TargetMode="External"/><Relationship Id="rId22" Type="http://schemas.openxmlformats.org/officeDocument/2006/relationships/hyperlink" Target="https://www.zonesofregulation.com/learn-more-about-the-zones.html" TargetMode="External"/><Relationship Id="rId27" Type="http://schemas.openxmlformats.org/officeDocument/2006/relationships/hyperlink" Target="https://www.autismeducationtrust.org.uk/sensory-resources" TargetMode="External"/><Relationship Id="rId30" Type="http://schemas.openxmlformats.org/officeDocument/2006/relationships/hyperlink" Target="https://www.artofbrilliance.co.uk/resources/happiness-club/"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D9158B04FB24B8EC2379947BD1E28" ma:contentTypeVersion="3" ma:contentTypeDescription="Create a new document." ma:contentTypeScope="" ma:versionID="7bff92cf9ae977f6f4281abc6a7e8fc2">
  <xsd:schema xmlns:xsd="http://www.w3.org/2001/XMLSchema" xmlns:xs="http://www.w3.org/2001/XMLSchema" xmlns:p="http://schemas.microsoft.com/office/2006/metadata/properties" xmlns:ns1="http://schemas.microsoft.com/sharepoint/v3" xmlns:ns2="9e14bc9f-d43a-4562-9a47-6bccc43a8b23" targetNamespace="http://schemas.microsoft.com/office/2006/metadata/properties" ma:root="true" ma:fieldsID="83bb4f05f0ae2f54807b885b38a19bc0" ns1:_="" ns2:_="">
    <xsd:import namespace="http://schemas.microsoft.com/sharepoint/v3"/>
    <xsd:import namespace="9e14bc9f-d43a-4562-9a47-6bccc43a8b23"/>
    <xsd:element name="properties">
      <xsd:complexType>
        <xsd:sequence>
          <xsd:element name="documentManagement">
            <xsd:complexType>
              <xsd:all>
                <xsd:element ref="ns2: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9" nillable="true" ma:displayName="File Share Flag" ma:default="0.0" ma:hidden="true" ma:internalName="_x0024_Resources_x003a_FSDLResources_x002c_VDL_FileShareFlag_x003b_" ma:readOnly="true">
      <xsd:simpleType>
        <xsd:restriction base="dms:Number"/>
      </xsd:simpleType>
    </xsd:element>
    <xsd:element name="LargeFileSize" ma:index="10"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8"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9228FA-BB52-4AB4-A0AE-31DDB62F8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5F466B-4D1D-44FC-B9A2-4CC022F4CB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2270</Words>
  <Characters>12939</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McNamee</dc:creator>
  <cp:keywords/>
  <dc:description/>
  <cp:lastModifiedBy>Tracy Ryan</cp:lastModifiedBy>
  <cp:revision>2</cp:revision>
  <dcterms:created xsi:type="dcterms:W3CDTF">2022-01-05T12:42:00Z</dcterms:created>
  <dcterms:modified xsi:type="dcterms:W3CDTF">2022-01-05T12:42:00Z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0x0101008B0D9158B04FB24B8EC2379947BD1E28</vt:lpwstr>
  </property>
</Properties>
</file>