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A3" w:rsidRPr="00DB77A0" w:rsidRDefault="00A60EA3" w:rsidP="00A60EA3">
      <w:pPr>
        <w:shd w:val="clear" w:color="auto" w:fill="FFFFFF"/>
        <w:spacing w:after="0" w:line="240" w:lineRule="auto"/>
        <w:rPr>
          <w:rFonts w:ascii="Arial" w:eastAsia="Times New Roman" w:hAnsi="Arial" w:cs="Arial"/>
          <w:b/>
          <w:bCs/>
          <w:color w:val="000000"/>
          <w:sz w:val="28"/>
          <w:szCs w:val="28"/>
          <w:lang w:val="en" w:eastAsia="en-GB"/>
        </w:rPr>
      </w:pPr>
      <w:r w:rsidRPr="00DB77A0">
        <w:rPr>
          <w:rFonts w:ascii="Arial" w:eastAsia="Times New Roman" w:hAnsi="Arial" w:cs="Arial"/>
          <w:b/>
          <w:bCs/>
          <w:color w:val="000000"/>
          <w:sz w:val="28"/>
          <w:szCs w:val="28"/>
          <w:lang w:val="en" w:eastAsia="en-GB"/>
        </w:rPr>
        <w:t xml:space="preserve">2. </w:t>
      </w:r>
      <w:r w:rsidRPr="00996F44">
        <w:rPr>
          <w:rFonts w:ascii="Arial" w:eastAsia="Times New Roman" w:hAnsi="Arial" w:cs="Arial"/>
          <w:b/>
          <w:color w:val="000000"/>
          <w:sz w:val="28"/>
          <w:szCs w:val="28"/>
          <w:lang w:eastAsia="en-GB"/>
        </w:rPr>
        <w:t>COGNITION AND LEARNING NEEDS</w:t>
      </w:r>
      <w:r>
        <w:rPr>
          <w:rFonts w:ascii="Arial" w:eastAsia="Times New Roman" w:hAnsi="Arial" w:cs="Arial"/>
          <w:b/>
          <w:color w:val="000000"/>
          <w:sz w:val="28"/>
          <w:szCs w:val="28"/>
          <w:lang w:eastAsia="en-GB"/>
        </w:rPr>
        <w:t xml:space="preserve">:  </w:t>
      </w:r>
      <w:r w:rsidRPr="00DB77A0">
        <w:rPr>
          <w:rFonts w:ascii="Arial" w:eastAsia="Times New Roman" w:hAnsi="Arial" w:cs="Arial"/>
          <w:b/>
          <w:bCs/>
          <w:color w:val="000000"/>
          <w:sz w:val="28"/>
          <w:szCs w:val="28"/>
          <w:lang w:val="en" w:eastAsia="en-GB"/>
        </w:rPr>
        <w:t xml:space="preserve">GENERALISED LEARNING DIFFICULTIES </w:t>
      </w:r>
    </w:p>
    <w:p w:rsidR="00A60EA3" w:rsidRPr="00DB77A0" w:rsidRDefault="00A60EA3" w:rsidP="00A60EA3">
      <w:pPr>
        <w:shd w:val="clear" w:color="auto" w:fill="FFFFFF"/>
        <w:spacing w:before="100" w:beforeAutospacing="1" w:after="225" w:line="240" w:lineRule="auto"/>
        <w:rPr>
          <w:rFonts w:ascii="Arial" w:eastAsia="Times New Roman" w:hAnsi="Arial" w:cs="Arial"/>
          <w:color w:val="000000"/>
          <w:sz w:val="24"/>
          <w:szCs w:val="24"/>
          <w:lang w:val="en" w:eastAsia="en-GB"/>
        </w:rPr>
      </w:pPr>
      <w:r w:rsidRPr="00DB77A0">
        <w:rPr>
          <w:rFonts w:ascii="Arial" w:eastAsia="Times New Roman" w:hAnsi="Arial" w:cs="Arial"/>
          <w:color w:val="000000"/>
          <w:sz w:val="24"/>
          <w:szCs w:val="24"/>
          <w:lang w:val="en" w:eastAsia="en-GB"/>
        </w:rPr>
        <w:t xml:space="preserve">Pupils with general learning difficulties have much greater difficulty than their peers in acquiring basic literacy and numeracy skills and in understanding concepts. There is difficulty in dealing with abstract ideas and </w:t>
      </w:r>
      <w:proofErr w:type="spellStart"/>
      <w:r w:rsidRPr="00DB77A0">
        <w:rPr>
          <w:rFonts w:ascii="Arial" w:eastAsia="Times New Roman" w:hAnsi="Arial" w:cs="Arial"/>
          <w:color w:val="000000"/>
          <w:sz w:val="24"/>
          <w:szCs w:val="24"/>
          <w:lang w:val="en" w:eastAsia="en-GB"/>
        </w:rPr>
        <w:t>generalising</w:t>
      </w:r>
      <w:proofErr w:type="spellEnd"/>
      <w:r w:rsidRPr="00DB77A0">
        <w:rPr>
          <w:rFonts w:ascii="Arial" w:eastAsia="Times New Roman" w:hAnsi="Arial" w:cs="Arial"/>
          <w:color w:val="000000"/>
          <w:sz w:val="24"/>
          <w:szCs w:val="24"/>
          <w:lang w:val="en" w:eastAsia="en-GB"/>
        </w:rPr>
        <w:t xml:space="preserve"> from experience</w:t>
      </w:r>
      <w:r w:rsidR="00CB59C5">
        <w:rPr>
          <w:rFonts w:ascii="Arial" w:eastAsia="Times New Roman" w:hAnsi="Arial" w:cs="Arial"/>
          <w:color w:val="000000"/>
          <w:sz w:val="24"/>
          <w:szCs w:val="24"/>
          <w:lang w:val="en" w:eastAsia="en-GB"/>
        </w:rPr>
        <w:t>.</w:t>
      </w:r>
    </w:p>
    <w:p w:rsidR="00A60EA3" w:rsidRDefault="00A60EA3" w:rsidP="00A60EA3">
      <w:pPr>
        <w:shd w:val="clear" w:color="auto" w:fill="FFFFFF"/>
        <w:spacing w:before="100" w:beforeAutospacing="1" w:after="225" w:line="240" w:lineRule="auto"/>
        <w:rPr>
          <w:rFonts w:ascii="Arial" w:eastAsia="Times New Roman" w:hAnsi="Arial" w:cs="Arial"/>
          <w:color w:val="000000"/>
          <w:sz w:val="24"/>
          <w:szCs w:val="24"/>
          <w:lang w:val="en" w:eastAsia="en-GB"/>
        </w:rPr>
      </w:pPr>
      <w:r w:rsidRPr="00DB77A0">
        <w:rPr>
          <w:rFonts w:ascii="Arial" w:eastAsia="Times New Roman" w:hAnsi="Arial" w:cs="Arial"/>
          <w:color w:val="000000"/>
          <w:sz w:val="24"/>
          <w:szCs w:val="24"/>
          <w:lang w:val="en" w:eastAsia="en-GB"/>
        </w:rPr>
        <w:t>They may also have associated speech and language delay, low self-esteem, low levels of concentration and under-developed social skills.</w:t>
      </w:r>
    </w:p>
    <w:p w:rsidR="00B56307" w:rsidRPr="00A60EA3" w:rsidRDefault="00A60EA3" w:rsidP="00A60EA3">
      <w:pPr>
        <w:shd w:val="clear" w:color="auto" w:fill="FFFFFF"/>
        <w:spacing w:before="100" w:beforeAutospacing="1" w:after="225" w:line="240" w:lineRule="auto"/>
        <w:rPr>
          <w:rFonts w:ascii="Arial" w:eastAsia="Times New Roman" w:hAnsi="Arial" w:cs="Arial"/>
          <w:color w:val="000000"/>
          <w:sz w:val="24"/>
          <w:szCs w:val="24"/>
          <w:lang w:val="en" w:eastAsia="en-GB"/>
        </w:rPr>
      </w:pPr>
      <w:r w:rsidRPr="00DB77A0">
        <w:rPr>
          <w:rFonts w:ascii="Arial" w:eastAsia="Times New Roman" w:hAnsi="Arial" w:cs="Arial"/>
          <w:color w:val="000000"/>
          <w:sz w:val="24"/>
          <w:szCs w:val="24"/>
          <w:lang w:val="en" w:eastAsia="en-GB"/>
        </w:rPr>
        <w:t>Pupils with general learning difficulties will have attainments considerably below expected levels in all or most areas of the curriculum, despite appropriate interventions. </w:t>
      </w:r>
    </w:p>
    <w:p w:rsidR="00B56307" w:rsidRDefault="00B56307" w:rsidP="00996F44">
      <w:pPr>
        <w:shd w:val="clear" w:color="auto" w:fill="FFFFFF"/>
        <w:spacing w:after="0" w:line="240" w:lineRule="auto"/>
        <w:rPr>
          <w:rFonts w:ascii="Arial" w:eastAsia="Times New Roman" w:hAnsi="Arial" w:cs="Arial"/>
          <w:b/>
          <w:color w:val="000000"/>
          <w:sz w:val="28"/>
          <w:szCs w:val="28"/>
          <w:lang w:eastAsia="en-GB"/>
        </w:rPr>
      </w:pPr>
      <w:r w:rsidRPr="00B56307">
        <w:rPr>
          <w:rFonts w:ascii="Arial" w:eastAsia="Times New Roman" w:hAnsi="Arial" w:cs="Arial"/>
          <w:b/>
          <w:color w:val="000000"/>
          <w:sz w:val="28"/>
          <w:szCs w:val="28"/>
          <w:lang w:eastAsia="en-GB"/>
        </w:rPr>
        <w:t>Quality First Teaching, including differentiation and classroom based strategies</w:t>
      </w:r>
    </w:p>
    <w:p w:rsidR="00996F44" w:rsidRPr="00B56307" w:rsidRDefault="00996F44" w:rsidP="00996F44">
      <w:pPr>
        <w:shd w:val="clear" w:color="auto" w:fill="FFFFFF"/>
        <w:spacing w:after="0" w:line="240" w:lineRule="auto"/>
        <w:rPr>
          <w:rFonts w:ascii="Arial" w:eastAsia="Times New Roman" w:hAnsi="Arial" w:cs="Arial"/>
          <w:b/>
          <w:color w:val="000000"/>
          <w:sz w:val="28"/>
          <w:szCs w:val="28"/>
          <w:lang w:eastAsia="en-GB"/>
        </w:rPr>
      </w:pPr>
    </w:p>
    <w:p w:rsidR="00996F44" w:rsidRDefault="00996F44" w:rsidP="00996F44">
      <w:pPr>
        <w:spacing w:after="0" w:line="240" w:lineRule="auto"/>
        <w:rPr>
          <w:rFonts w:ascii="Arial" w:eastAsia="Times New Roman" w:hAnsi="Arial" w:cs="Times New Roman"/>
          <w:b/>
          <w:sz w:val="28"/>
          <w:szCs w:val="28"/>
        </w:rPr>
      </w:pPr>
      <w:r w:rsidRPr="00996F44">
        <w:rPr>
          <w:rFonts w:ascii="Arial" w:eastAsia="Times New Roman" w:hAnsi="Arial" w:cs="Times New Roman"/>
          <w:b/>
          <w:sz w:val="28"/>
          <w:szCs w:val="28"/>
        </w:rPr>
        <w:t>Please refer to 1</w:t>
      </w:r>
      <w:r w:rsidRPr="00996F44">
        <w:rPr>
          <w:rFonts w:ascii="Arial" w:eastAsia="Times New Roman" w:hAnsi="Arial" w:cs="Times New Roman"/>
          <w:b/>
          <w:sz w:val="28"/>
          <w:szCs w:val="28"/>
          <w:vertAlign w:val="superscript"/>
        </w:rPr>
        <w:t>st</w:t>
      </w:r>
      <w:r w:rsidRPr="00996F44">
        <w:rPr>
          <w:rFonts w:ascii="Arial" w:eastAsia="Times New Roman" w:hAnsi="Arial" w:cs="Times New Roman"/>
          <w:b/>
          <w:sz w:val="28"/>
          <w:szCs w:val="28"/>
        </w:rPr>
        <w:t xml:space="preserve"> cycle of the document:  A Guide to the Graduated Approach for Schools</w:t>
      </w:r>
    </w:p>
    <w:p w:rsidR="001C1095" w:rsidRPr="00996F44" w:rsidRDefault="001C1095" w:rsidP="00996F44">
      <w:pPr>
        <w:spacing w:after="0" w:line="240" w:lineRule="auto"/>
        <w:rPr>
          <w:rFonts w:ascii="Arial" w:eastAsia="Times New Roman" w:hAnsi="Arial"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798"/>
      </w:tblGrid>
      <w:tr w:rsidR="00B56307" w:rsidRPr="00B56307" w:rsidTr="00D84A77">
        <w:tc>
          <w:tcPr>
            <w:tcW w:w="2376" w:type="dxa"/>
            <w:shd w:val="clear" w:color="auto" w:fill="auto"/>
          </w:tcPr>
          <w:p w:rsidR="00B56307" w:rsidRPr="00CB59C5" w:rsidRDefault="00996F44" w:rsidP="00B56307">
            <w:pPr>
              <w:spacing w:after="0" w:line="240" w:lineRule="auto"/>
              <w:rPr>
                <w:rFonts w:ascii="Arial" w:eastAsia="Times New Roman" w:hAnsi="Arial" w:cs="Times New Roman"/>
                <w:sz w:val="24"/>
                <w:szCs w:val="24"/>
              </w:rPr>
            </w:pPr>
            <w:r w:rsidRPr="00CB59C5">
              <w:rPr>
                <w:rFonts w:ascii="Arial" w:eastAsia="Times New Roman" w:hAnsi="Arial" w:cs="Times New Roman"/>
                <w:sz w:val="24"/>
                <w:szCs w:val="24"/>
              </w:rPr>
              <w:t>The Graduated Approach:</w:t>
            </w:r>
          </w:p>
          <w:p w:rsidR="00996F44" w:rsidRPr="00CB59C5" w:rsidRDefault="00996F44" w:rsidP="00B56307">
            <w:pPr>
              <w:spacing w:after="0" w:line="240" w:lineRule="auto"/>
              <w:rPr>
                <w:rFonts w:ascii="Arial" w:eastAsia="Times New Roman" w:hAnsi="Arial" w:cs="Times New Roman"/>
                <w:b/>
                <w:sz w:val="24"/>
                <w:szCs w:val="24"/>
              </w:rPr>
            </w:pPr>
            <w:r w:rsidRPr="00CB59C5">
              <w:rPr>
                <w:rFonts w:ascii="Arial" w:eastAsia="Times New Roman" w:hAnsi="Arial" w:cs="Times New Roman"/>
                <w:b/>
                <w:sz w:val="24"/>
                <w:szCs w:val="24"/>
              </w:rPr>
              <w:t>First Cycle</w:t>
            </w:r>
          </w:p>
        </w:tc>
        <w:tc>
          <w:tcPr>
            <w:tcW w:w="11798" w:type="dxa"/>
            <w:shd w:val="clear" w:color="auto" w:fill="auto"/>
          </w:tcPr>
          <w:p w:rsidR="00B56307" w:rsidRPr="001C1095" w:rsidRDefault="00B56307" w:rsidP="00B56307">
            <w:pPr>
              <w:spacing w:after="0" w:line="240" w:lineRule="auto"/>
              <w:rPr>
                <w:rFonts w:ascii="Arial" w:eastAsia="Times New Roman" w:hAnsi="Arial" w:cs="Times New Roman"/>
                <w:sz w:val="24"/>
                <w:szCs w:val="24"/>
              </w:rPr>
            </w:pPr>
            <w:r w:rsidRPr="001C1095">
              <w:rPr>
                <w:rFonts w:ascii="Arial" w:eastAsia="Times New Roman" w:hAnsi="Arial" w:cs="Times New Roman"/>
                <w:sz w:val="24"/>
                <w:szCs w:val="24"/>
              </w:rPr>
              <w:t xml:space="preserve">There are indications that the child or young person is experiencing difficulties with understanding and gaining skills that enable access to the Curriculum. There may also be immature social and emotional skills.  The child or young person is working below the levels of the majority of peers. </w:t>
            </w:r>
          </w:p>
        </w:tc>
      </w:tr>
      <w:tr w:rsidR="00996F44" w:rsidRPr="00B56307" w:rsidTr="00D84A77">
        <w:tc>
          <w:tcPr>
            <w:tcW w:w="2376" w:type="dxa"/>
            <w:shd w:val="clear" w:color="auto" w:fill="auto"/>
          </w:tcPr>
          <w:p w:rsidR="00996F44" w:rsidRPr="00CB59C5" w:rsidRDefault="00996F44" w:rsidP="00B56307">
            <w:pPr>
              <w:spacing w:after="0" w:line="240" w:lineRule="auto"/>
              <w:rPr>
                <w:rFonts w:ascii="Arial" w:eastAsia="Times New Roman" w:hAnsi="Arial" w:cs="Times New Roman"/>
                <w:sz w:val="24"/>
                <w:szCs w:val="24"/>
              </w:rPr>
            </w:pPr>
            <w:r w:rsidRPr="00CB59C5">
              <w:rPr>
                <w:rFonts w:ascii="Arial" w:eastAsia="Times New Roman" w:hAnsi="Arial" w:cs="Times New Roman"/>
                <w:sz w:val="24"/>
                <w:szCs w:val="24"/>
              </w:rPr>
              <w:t>The Graduated Approach</w:t>
            </w:r>
            <w:r w:rsidR="001C1095" w:rsidRPr="00CB59C5">
              <w:rPr>
                <w:rFonts w:ascii="Arial" w:eastAsia="Times New Roman" w:hAnsi="Arial" w:cs="Times New Roman"/>
                <w:sz w:val="24"/>
                <w:szCs w:val="24"/>
              </w:rPr>
              <w:t>:</w:t>
            </w:r>
            <w:r w:rsidRPr="00CB59C5">
              <w:rPr>
                <w:rFonts w:ascii="Arial" w:eastAsia="Times New Roman" w:hAnsi="Arial" w:cs="Times New Roman"/>
                <w:sz w:val="24"/>
                <w:szCs w:val="24"/>
              </w:rPr>
              <w:t xml:space="preserve"> </w:t>
            </w:r>
          </w:p>
          <w:p w:rsidR="00996F44" w:rsidRPr="00CB59C5" w:rsidRDefault="00996F44" w:rsidP="00B56307">
            <w:pPr>
              <w:spacing w:after="0" w:line="240" w:lineRule="auto"/>
              <w:rPr>
                <w:rFonts w:ascii="Arial" w:eastAsia="Times New Roman" w:hAnsi="Arial" w:cs="Times New Roman"/>
                <w:b/>
                <w:sz w:val="24"/>
                <w:szCs w:val="24"/>
              </w:rPr>
            </w:pPr>
            <w:r w:rsidRPr="00CB59C5">
              <w:rPr>
                <w:rFonts w:ascii="Arial" w:eastAsia="Times New Roman" w:hAnsi="Arial" w:cs="Times New Roman"/>
                <w:b/>
                <w:sz w:val="24"/>
                <w:szCs w:val="24"/>
              </w:rPr>
              <w:t>Second Cycle</w:t>
            </w:r>
          </w:p>
        </w:tc>
        <w:tc>
          <w:tcPr>
            <w:tcW w:w="11798" w:type="dxa"/>
            <w:shd w:val="clear" w:color="auto" w:fill="auto"/>
          </w:tcPr>
          <w:p w:rsidR="00996F44" w:rsidRPr="001C1095" w:rsidRDefault="00996F44" w:rsidP="00D84A77">
            <w:pPr>
              <w:spacing w:after="0" w:line="240" w:lineRule="auto"/>
              <w:rPr>
                <w:rFonts w:ascii="Arial" w:eastAsia="Times New Roman" w:hAnsi="Arial" w:cs="Times New Roman"/>
                <w:sz w:val="24"/>
                <w:szCs w:val="24"/>
              </w:rPr>
            </w:pPr>
            <w:r w:rsidRPr="001C1095">
              <w:rPr>
                <w:rFonts w:ascii="Arial" w:eastAsia="Times New Roman" w:hAnsi="Arial" w:cs="Times New Roman"/>
                <w:sz w:val="24"/>
                <w:szCs w:val="24"/>
              </w:rPr>
              <w:t xml:space="preserve">Despite targeted intervention over a period of time, the difficulties are indicated as being pervasive across the majority of skill areas and the achievement gap is increasing proportionally.  Other barriers to learning such as speech and language difficulties and social skills problems may become more apparent.  The attainment gap increases proportionately when compared with peers. </w:t>
            </w:r>
          </w:p>
        </w:tc>
      </w:tr>
      <w:tr w:rsidR="00FE3B5E" w:rsidRPr="00B56307" w:rsidTr="00D84A77">
        <w:tc>
          <w:tcPr>
            <w:tcW w:w="2376" w:type="dxa"/>
            <w:shd w:val="clear" w:color="auto" w:fill="auto"/>
          </w:tcPr>
          <w:p w:rsidR="00FE3B5E" w:rsidRPr="00CB59C5" w:rsidRDefault="00FE3B5E" w:rsidP="00B56307">
            <w:pPr>
              <w:spacing w:after="0" w:line="240" w:lineRule="auto"/>
              <w:rPr>
                <w:rFonts w:ascii="Arial" w:eastAsia="Times New Roman" w:hAnsi="Arial" w:cs="Times New Roman"/>
                <w:sz w:val="24"/>
                <w:szCs w:val="24"/>
              </w:rPr>
            </w:pPr>
            <w:r w:rsidRPr="00CB59C5">
              <w:rPr>
                <w:rFonts w:ascii="Arial" w:eastAsia="Times New Roman" w:hAnsi="Arial" w:cs="Times New Roman"/>
                <w:sz w:val="24"/>
                <w:szCs w:val="24"/>
              </w:rPr>
              <w:t>The Graduated Approach</w:t>
            </w:r>
            <w:r w:rsidR="001C1095" w:rsidRPr="00CB59C5">
              <w:rPr>
                <w:rFonts w:ascii="Arial" w:eastAsia="Times New Roman" w:hAnsi="Arial" w:cs="Times New Roman"/>
                <w:sz w:val="24"/>
                <w:szCs w:val="24"/>
              </w:rPr>
              <w:t>:</w:t>
            </w:r>
          </w:p>
          <w:p w:rsidR="00FE3B5E" w:rsidRPr="00CB59C5" w:rsidRDefault="00FE3B5E" w:rsidP="00B56307">
            <w:pPr>
              <w:spacing w:after="0" w:line="240" w:lineRule="auto"/>
              <w:rPr>
                <w:rFonts w:ascii="Arial" w:eastAsia="Times New Roman" w:hAnsi="Arial" w:cs="Times New Roman"/>
                <w:b/>
                <w:sz w:val="24"/>
                <w:szCs w:val="24"/>
              </w:rPr>
            </w:pPr>
            <w:r w:rsidRPr="00CB59C5">
              <w:rPr>
                <w:rFonts w:ascii="Arial" w:eastAsia="Times New Roman" w:hAnsi="Arial" w:cs="Times New Roman"/>
                <w:b/>
                <w:sz w:val="24"/>
                <w:szCs w:val="24"/>
              </w:rPr>
              <w:t>Third Cycle</w:t>
            </w:r>
          </w:p>
          <w:p w:rsidR="00FE3B5E" w:rsidRPr="00CB59C5" w:rsidRDefault="00FE3B5E" w:rsidP="00B56307">
            <w:pPr>
              <w:spacing w:after="0" w:line="240" w:lineRule="auto"/>
              <w:rPr>
                <w:rFonts w:ascii="Arial" w:eastAsia="Times New Roman" w:hAnsi="Arial" w:cs="Times New Roman"/>
                <w:sz w:val="24"/>
                <w:szCs w:val="24"/>
              </w:rPr>
            </w:pPr>
          </w:p>
        </w:tc>
        <w:tc>
          <w:tcPr>
            <w:tcW w:w="11798" w:type="dxa"/>
            <w:shd w:val="clear" w:color="auto" w:fill="auto"/>
          </w:tcPr>
          <w:p w:rsidR="00FE3B5E" w:rsidRPr="001C1095" w:rsidRDefault="00794080" w:rsidP="00CB59C5">
            <w:pPr>
              <w:spacing w:after="0" w:line="240" w:lineRule="auto"/>
              <w:rPr>
                <w:rFonts w:ascii="Arial" w:eastAsia="Times New Roman" w:hAnsi="Arial" w:cs="Times New Roman"/>
                <w:sz w:val="24"/>
                <w:szCs w:val="24"/>
              </w:rPr>
            </w:pPr>
            <w:r w:rsidRPr="001C1095">
              <w:rPr>
                <w:rFonts w:ascii="Arial" w:eastAsia="Times New Roman" w:hAnsi="Arial" w:cs="Times New Roman"/>
                <w:sz w:val="24"/>
                <w:szCs w:val="24"/>
              </w:rPr>
              <w:t>Despite targeted intervention, the child or young person continues to experience learning, developmental and social needs that are persistent and pervasive.  Difficulties impact upon all areas of learning, development and social and emotional progress.  A condition or syndrome may have been identified.  The child or young person is attaining at a significantly, and increasingly, lower level than peers</w:t>
            </w:r>
          </w:p>
        </w:tc>
      </w:tr>
    </w:tbl>
    <w:p w:rsidR="001D7606" w:rsidRDefault="001D7606">
      <w:pPr>
        <w:rPr>
          <w:rFonts w:ascii="Arial" w:hAnsi="Arial" w:cs="Arial"/>
          <w:b/>
          <w:sz w:val="28"/>
          <w:szCs w:val="28"/>
        </w:rPr>
      </w:pPr>
    </w:p>
    <w:p w:rsidR="001C1095" w:rsidRDefault="001C1095">
      <w:pPr>
        <w:rPr>
          <w:rFonts w:ascii="Arial" w:hAnsi="Arial" w:cs="Arial"/>
          <w:b/>
          <w:sz w:val="28"/>
          <w:szCs w:val="28"/>
        </w:rPr>
      </w:pPr>
    </w:p>
    <w:p w:rsidR="00CB59C5" w:rsidRDefault="00CB59C5">
      <w:pPr>
        <w:rPr>
          <w:rFonts w:ascii="Arial" w:hAnsi="Arial" w:cs="Arial"/>
          <w:b/>
          <w:sz w:val="28"/>
          <w:szCs w:val="28"/>
        </w:rPr>
      </w:pPr>
    </w:p>
    <w:p w:rsidR="007D12F4" w:rsidRDefault="007D12F4">
      <w:pPr>
        <w:rPr>
          <w:rFonts w:ascii="Arial" w:hAnsi="Arial" w:cs="Arial"/>
          <w:b/>
          <w:sz w:val="28"/>
          <w:szCs w:val="28"/>
        </w:rPr>
      </w:pPr>
      <w:r w:rsidRPr="007D12F4">
        <w:rPr>
          <w:rFonts w:ascii="Arial" w:hAnsi="Arial" w:cs="Arial"/>
          <w:b/>
          <w:sz w:val="28"/>
          <w:szCs w:val="28"/>
        </w:rPr>
        <w:lastRenderedPageBreak/>
        <w:t>First Cycle</w:t>
      </w:r>
    </w:p>
    <w:p w:rsidR="007D12F4" w:rsidRPr="00CB59C5" w:rsidRDefault="007D12F4" w:rsidP="007D12F4">
      <w:pPr>
        <w:shd w:val="clear" w:color="auto" w:fill="FFFFFF"/>
        <w:spacing w:before="100" w:beforeAutospacing="1" w:after="225" w:line="240" w:lineRule="auto"/>
        <w:rPr>
          <w:rFonts w:ascii="Arial" w:hAnsi="Arial" w:cs="Arial"/>
          <w:b/>
          <w:sz w:val="24"/>
          <w:szCs w:val="24"/>
        </w:rPr>
      </w:pPr>
      <w:r w:rsidRPr="00CB59C5">
        <w:rPr>
          <w:rFonts w:ascii="Arial" w:eastAsia="Times New Roman" w:hAnsi="Arial" w:cs="Arial"/>
          <w:color w:val="000000"/>
          <w:sz w:val="24"/>
          <w:szCs w:val="24"/>
          <w:lang w:eastAsia="en-GB"/>
        </w:rPr>
        <w:t xml:space="preserve">Pupils and parents/carers have input to the process of target setting and reviews.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4"/>
        <w:gridCol w:w="4714"/>
      </w:tblGrid>
      <w:tr w:rsidR="00B56307" w:rsidRPr="00B56307" w:rsidTr="00B56307">
        <w:tc>
          <w:tcPr>
            <w:tcW w:w="4714" w:type="dxa"/>
            <w:shd w:val="clear" w:color="auto" w:fill="auto"/>
          </w:tcPr>
          <w:p w:rsidR="00B56307" w:rsidRPr="00B56307" w:rsidRDefault="00B56307" w:rsidP="00B56307">
            <w:pPr>
              <w:shd w:val="clear" w:color="auto" w:fill="FFFFFF"/>
              <w:spacing w:before="100" w:beforeAutospacing="1" w:after="225" w:line="240" w:lineRule="auto"/>
              <w:rPr>
                <w:rFonts w:ascii="Arial" w:eastAsia="Times New Roman" w:hAnsi="Arial" w:cs="Arial"/>
                <w:b/>
                <w:color w:val="000000"/>
                <w:sz w:val="24"/>
                <w:szCs w:val="24"/>
                <w:lang w:eastAsia="en-GB"/>
              </w:rPr>
            </w:pPr>
            <w:r w:rsidRPr="00B56307">
              <w:rPr>
                <w:rFonts w:ascii="Arial" w:eastAsia="Times New Roman" w:hAnsi="Arial" w:cs="Arial"/>
                <w:b/>
                <w:color w:val="000000"/>
                <w:sz w:val="24"/>
                <w:szCs w:val="24"/>
                <w:lang w:eastAsia="en-GB"/>
              </w:rPr>
              <w:t>Assess, Plan, Do, Review</w:t>
            </w:r>
          </w:p>
        </w:tc>
        <w:tc>
          <w:tcPr>
            <w:tcW w:w="4714" w:type="dxa"/>
          </w:tcPr>
          <w:p w:rsidR="00B56307" w:rsidRPr="00B56307" w:rsidRDefault="00B56307" w:rsidP="00D84A77">
            <w:pPr>
              <w:shd w:val="clear" w:color="auto" w:fill="FFFFFF"/>
              <w:spacing w:before="100" w:beforeAutospacing="1" w:after="225" w:line="240" w:lineRule="auto"/>
              <w:rPr>
                <w:rFonts w:ascii="Arial" w:eastAsia="Times New Roman" w:hAnsi="Arial" w:cs="Arial"/>
                <w:b/>
                <w:color w:val="000000"/>
                <w:sz w:val="24"/>
                <w:szCs w:val="24"/>
                <w:lang w:eastAsia="en-GB"/>
              </w:rPr>
            </w:pPr>
            <w:r w:rsidRPr="00B56307">
              <w:rPr>
                <w:rFonts w:ascii="Arial" w:eastAsia="Times New Roman" w:hAnsi="Arial" w:cs="Arial"/>
                <w:b/>
                <w:color w:val="000000"/>
                <w:sz w:val="24"/>
                <w:szCs w:val="24"/>
                <w:lang w:eastAsia="en-GB"/>
              </w:rPr>
              <w:t>Curriculum and Teaching Methods</w:t>
            </w:r>
          </w:p>
        </w:tc>
        <w:tc>
          <w:tcPr>
            <w:tcW w:w="4714" w:type="dxa"/>
            <w:shd w:val="clear" w:color="auto" w:fill="auto"/>
          </w:tcPr>
          <w:p w:rsidR="00B56307" w:rsidRPr="00B56307" w:rsidRDefault="00B56307" w:rsidP="00B56307">
            <w:pPr>
              <w:shd w:val="clear" w:color="auto" w:fill="FFFFFF"/>
              <w:spacing w:before="100" w:beforeAutospacing="1" w:after="225" w:line="240" w:lineRule="auto"/>
              <w:rPr>
                <w:rFonts w:ascii="Arial" w:eastAsia="Times New Roman" w:hAnsi="Arial" w:cs="Arial"/>
                <w:b/>
                <w:color w:val="000000"/>
                <w:sz w:val="24"/>
                <w:szCs w:val="24"/>
                <w:lang w:eastAsia="en-GB"/>
              </w:rPr>
            </w:pPr>
            <w:r w:rsidRPr="00B56307">
              <w:rPr>
                <w:rFonts w:ascii="Arial" w:eastAsia="Times New Roman" w:hAnsi="Arial" w:cs="Arial"/>
                <w:b/>
                <w:color w:val="000000"/>
                <w:sz w:val="24"/>
                <w:szCs w:val="24"/>
                <w:lang w:eastAsia="en-GB"/>
              </w:rPr>
              <w:t>Resources</w:t>
            </w:r>
          </w:p>
        </w:tc>
      </w:tr>
      <w:tr w:rsidR="00B56307" w:rsidRPr="00B56307" w:rsidTr="00B56307">
        <w:trPr>
          <w:trHeight w:val="3960"/>
        </w:trPr>
        <w:tc>
          <w:tcPr>
            <w:tcW w:w="4714" w:type="dxa"/>
            <w:shd w:val="clear" w:color="auto" w:fill="auto"/>
          </w:tcPr>
          <w:p w:rsidR="00B56307" w:rsidRDefault="00B56307" w:rsidP="00B56307">
            <w:pPr>
              <w:shd w:val="clear" w:color="auto" w:fill="FFFFFF"/>
              <w:spacing w:after="0" w:line="240" w:lineRule="auto"/>
              <w:rPr>
                <w:rFonts w:ascii="Arial" w:eastAsia="Times New Roman" w:hAnsi="Arial" w:cs="Arial"/>
                <w:b/>
                <w:color w:val="000000"/>
                <w:sz w:val="24"/>
                <w:szCs w:val="24"/>
                <w:lang w:eastAsia="en-GB"/>
              </w:rPr>
            </w:pPr>
            <w:r w:rsidRPr="00B56307">
              <w:rPr>
                <w:rFonts w:ascii="Arial" w:eastAsia="Times New Roman" w:hAnsi="Arial" w:cs="Arial"/>
                <w:b/>
                <w:color w:val="000000"/>
                <w:sz w:val="24"/>
                <w:szCs w:val="24"/>
                <w:lang w:eastAsia="en-GB"/>
              </w:rPr>
              <w:t>Assess</w:t>
            </w:r>
          </w:p>
          <w:p w:rsidR="00B56307" w:rsidRDefault="00B56307" w:rsidP="00B56307">
            <w:pPr>
              <w:shd w:val="clear" w:color="auto" w:fill="FFFFFF"/>
              <w:spacing w:after="0" w:line="240" w:lineRule="auto"/>
              <w:rPr>
                <w:rFonts w:ascii="Arial" w:eastAsia="Times New Roman" w:hAnsi="Arial" w:cs="Arial"/>
                <w:color w:val="000000"/>
                <w:sz w:val="24"/>
                <w:szCs w:val="24"/>
                <w:lang w:eastAsia="en-GB"/>
              </w:rPr>
            </w:pPr>
            <w:r w:rsidRPr="00B56307">
              <w:rPr>
                <w:rFonts w:ascii="Arial" w:eastAsia="Times New Roman" w:hAnsi="Arial" w:cs="Arial"/>
                <w:color w:val="000000"/>
                <w:sz w:val="24"/>
                <w:szCs w:val="24"/>
                <w:lang w:eastAsia="en-GB"/>
              </w:rPr>
              <w:t>Previous assessments are used to form a baseline.</w:t>
            </w:r>
            <w:r>
              <w:rPr>
                <w:rFonts w:ascii="Arial" w:eastAsia="Times New Roman" w:hAnsi="Arial" w:cs="Arial"/>
                <w:color w:val="000000"/>
                <w:sz w:val="24"/>
                <w:szCs w:val="24"/>
                <w:lang w:eastAsia="en-GB"/>
              </w:rPr>
              <w:t xml:space="preserve">  </w:t>
            </w:r>
            <w:r w:rsidRPr="00B56307">
              <w:rPr>
                <w:rFonts w:ascii="Arial" w:eastAsia="Times New Roman" w:hAnsi="Arial" w:cs="Arial"/>
                <w:color w:val="000000"/>
                <w:sz w:val="24"/>
                <w:szCs w:val="24"/>
                <w:lang w:eastAsia="en-GB"/>
              </w:rPr>
              <w:t>Strengths and weaknesses are analysed using a variety of methods, both qualitative and quantitative</w:t>
            </w:r>
            <w:r>
              <w:rPr>
                <w:rFonts w:ascii="Arial" w:eastAsia="Times New Roman" w:hAnsi="Arial" w:cs="Arial"/>
                <w:color w:val="000000"/>
                <w:sz w:val="24"/>
                <w:szCs w:val="24"/>
                <w:lang w:eastAsia="en-GB"/>
              </w:rPr>
              <w:t xml:space="preserve">.  </w:t>
            </w:r>
          </w:p>
          <w:p w:rsidR="00B56307" w:rsidRDefault="00B56307" w:rsidP="00B56307">
            <w:pPr>
              <w:shd w:val="clear" w:color="auto" w:fill="FFFFFF"/>
              <w:spacing w:after="0" w:line="240" w:lineRule="auto"/>
              <w:rPr>
                <w:rFonts w:ascii="Arial" w:eastAsia="Times New Roman" w:hAnsi="Arial" w:cs="Arial"/>
                <w:color w:val="000000"/>
                <w:sz w:val="24"/>
                <w:szCs w:val="24"/>
                <w:lang w:eastAsia="en-GB"/>
              </w:rPr>
            </w:pPr>
          </w:p>
          <w:p w:rsidR="00B56307" w:rsidRDefault="00B56307" w:rsidP="00B56307">
            <w:pPr>
              <w:shd w:val="clear" w:color="auto" w:fill="FFFFFF"/>
              <w:spacing w:after="0" w:line="240" w:lineRule="auto"/>
              <w:rPr>
                <w:rFonts w:ascii="Arial" w:eastAsia="Times New Roman" w:hAnsi="Arial" w:cs="Arial"/>
                <w:color w:val="000000"/>
                <w:sz w:val="24"/>
                <w:szCs w:val="24"/>
                <w:lang w:eastAsia="en-GB"/>
              </w:rPr>
            </w:pPr>
            <w:r w:rsidRPr="00B56307">
              <w:rPr>
                <w:rFonts w:ascii="Arial" w:eastAsia="Times New Roman" w:hAnsi="Arial" w:cs="Arial"/>
                <w:color w:val="000000"/>
                <w:sz w:val="24"/>
                <w:szCs w:val="24"/>
                <w:lang w:eastAsia="en-GB"/>
              </w:rPr>
              <w:t>The class teacher identifies those pupils who may be underperforming, and considers the concerns of parents about their child’s lack of progress.</w:t>
            </w:r>
          </w:p>
          <w:p w:rsidR="00B56307" w:rsidRDefault="00B56307" w:rsidP="00B56307">
            <w:pPr>
              <w:shd w:val="clear" w:color="auto" w:fill="FFFFFF"/>
              <w:spacing w:after="0" w:line="240" w:lineRule="auto"/>
              <w:rPr>
                <w:rFonts w:ascii="Arial" w:eastAsia="Times New Roman" w:hAnsi="Arial" w:cs="Arial"/>
                <w:color w:val="000000"/>
                <w:sz w:val="24"/>
                <w:szCs w:val="24"/>
                <w:lang w:eastAsia="en-GB"/>
              </w:rPr>
            </w:pPr>
          </w:p>
          <w:p w:rsidR="00B56307" w:rsidRPr="00B56307" w:rsidRDefault="00B56307" w:rsidP="00B56307">
            <w:pPr>
              <w:shd w:val="clear" w:color="auto" w:fill="FFFFFF"/>
              <w:spacing w:after="0" w:line="240" w:lineRule="auto"/>
              <w:rPr>
                <w:rFonts w:ascii="Arial" w:eastAsia="Times New Roman" w:hAnsi="Arial" w:cs="Arial"/>
                <w:b/>
                <w:color w:val="000000"/>
                <w:sz w:val="24"/>
                <w:szCs w:val="24"/>
                <w:lang w:eastAsia="en-GB"/>
              </w:rPr>
            </w:pPr>
            <w:r w:rsidRPr="00B56307">
              <w:rPr>
                <w:rFonts w:ascii="Arial" w:eastAsia="Times New Roman" w:hAnsi="Arial" w:cs="Arial"/>
                <w:b/>
                <w:color w:val="000000"/>
                <w:sz w:val="24"/>
                <w:szCs w:val="24"/>
                <w:lang w:eastAsia="en-GB"/>
              </w:rPr>
              <w:t>Plan</w:t>
            </w:r>
          </w:p>
          <w:p w:rsidR="00B56307" w:rsidRPr="00B56307" w:rsidRDefault="00B56307" w:rsidP="00B56307">
            <w:pPr>
              <w:shd w:val="clear" w:color="auto" w:fill="FFFFFF"/>
              <w:spacing w:after="0" w:line="240" w:lineRule="auto"/>
              <w:rPr>
                <w:rFonts w:ascii="Arial" w:eastAsia="Times New Roman" w:hAnsi="Arial" w:cs="Arial"/>
                <w:color w:val="000000"/>
                <w:sz w:val="24"/>
                <w:szCs w:val="24"/>
                <w:lang w:eastAsia="en-GB"/>
              </w:rPr>
            </w:pPr>
            <w:r w:rsidRPr="00B56307">
              <w:rPr>
                <w:rFonts w:ascii="Arial" w:eastAsia="Times New Roman" w:hAnsi="Arial" w:cs="Arial"/>
                <w:color w:val="000000"/>
                <w:sz w:val="24"/>
                <w:szCs w:val="24"/>
                <w:lang w:eastAsia="en-GB"/>
              </w:rPr>
              <w:t>Smart targets are agreed, an intervention plan is put in place and a review date is agreed.</w:t>
            </w:r>
          </w:p>
          <w:p w:rsidR="00B56307" w:rsidRPr="00B56307" w:rsidRDefault="00B56307" w:rsidP="00B56307">
            <w:pPr>
              <w:shd w:val="clear" w:color="auto" w:fill="FFFFFF"/>
              <w:spacing w:after="0" w:line="240" w:lineRule="auto"/>
              <w:rPr>
                <w:rFonts w:ascii="Arial" w:eastAsia="Times New Roman" w:hAnsi="Arial" w:cs="Arial"/>
                <w:color w:val="000000"/>
                <w:sz w:val="24"/>
                <w:szCs w:val="24"/>
                <w:lang w:eastAsia="en-GB"/>
              </w:rPr>
            </w:pPr>
          </w:p>
          <w:p w:rsidR="00B56307" w:rsidRPr="00B56307" w:rsidRDefault="00B56307" w:rsidP="00B56307">
            <w:pPr>
              <w:shd w:val="clear" w:color="auto" w:fill="FFFFFF"/>
              <w:spacing w:after="0" w:line="240" w:lineRule="auto"/>
              <w:rPr>
                <w:rFonts w:ascii="Arial" w:eastAsia="Times New Roman" w:hAnsi="Arial" w:cs="Arial"/>
                <w:b/>
                <w:color w:val="000000"/>
                <w:sz w:val="24"/>
                <w:szCs w:val="24"/>
                <w:lang w:eastAsia="en-GB"/>
              </w:rPr>
            </w:pPr>
            <w:r w:rsidRPr="00B56307">
              <w:rPr>
                <w:rFonts w:ascii="Arial" w:eastAsia="Times New Roman" w:hAnsi="Arial" w:cs="Arial"/>
                <w:b/>
                <w:color w:val="000000"/>
                <w:sz w:val="24"/>
                <w:szCs w:val="24"/>
                <w:lang w:eastAsia="en-GB"/>
              </w:rPr>
              <w:t>Do</w:t>
            </w:r>
          </w:p>
          <w:p w:rsidR="00B56307" w:rsidRDefault="00B56307" w:rsidP="00B56307">
            <w:pPr>
              <w:shd w:val="clear" w:color="auto" w:fill="FFFFFF"/>
              <w:spacing w:after="0" w:line="240" w:lineRule="auto"/>
              <w:rPr>
                <w:rFonts w:ascii="Arial" w:eastAsia="Times New Roman" w:hAnsi="Arial" w:cs="Arial"/>
                <w:color w:val="000000"/>
                <w:sz w:val="24"/>
                <w:szCs w:val="24"/>
                <w:lang w:eastAsia="en-GB"/>
              </w:rPr>
            </w:pPr>
            <w:r w:rsidRPr="00B56307">
              <w:rPr>
                <w:rFonts w:ascii="Arial" w:eastAsia="Times New Roman" w:hAnsi="Arial" w:cs="Arial"/>
                <w:color w:val="000000"/>
                <w:sz w:val="24"/>
                <w:szCs w:val="24"/>
                <w:lang w:eastAsia="en-GB"/>
              </w:rPr>
              <w:t>Systematic monitoring of pupil progress in terms of effectiveness of interventions and rate of learning</w:t>
            </w:r>
          </w:p>
          <w:p w:rsidR="007D12F4" w:rsidRPr="00B56307" w:rsidRDefault="007D12F4" w:rsidP="00B56307">
            <w:pPr>
              <w:shd w:val="clear" w:color="auto" w:fill="FFFFFF"/>
              <w:spacing w:after="0" w:line="240" w:lineRule="auto"/>
              <w:rPr>
                <w:rFonts w:ascii="Arial" w:eastAsia="Times New Roman" w:hAnsi="Arial" w:cs="Arial"/>
                <w:b/>
                <w:color w:val="000000"/>
                <w:sz w:val="24"/>
                <w:szCs w:val="24"/>
                <w:lang w:eastAsia="en-GB"/>
              </w:rPr>
            </w:pPr>
          </w:p>
          <w:p w:rsidR="00B56307" w:rsidRPr="00B56307" w:rsidRDefault="00B56307" w:rsidP="00B56307">
            <w:pPr>
              <w:shd w:val="clear" w:color="auto" w:fill="FFFFFF"/>
              <w:spacing w:after="0" w:line="240" w:lineRule="auto"/>
              <w:rPr>
                <w:rFonts w:ascii="Arial" w:eastAsia="Times New Roman" w:hAnsi="Arial" w:cs="Arial"/>
                <w:b/>
                <w:color w:val="000000"/>
                <w:sz w:val="24"/>
                <w:szCs w:val="24"/>
                <w:lang w:eastAsia="en-GB"/>
              </w:rPr>
            </w:pPr>
            <w:r w:rsidRPr="00B56307">
              <w:rPr>
                <w:rFonts w:ascii="Arial" w:eastAsia="Times New Roman" w:hAnsi="Arial" w:cs="Arial"/>
                <w:b/>
                <w:color w:val="000000"/>
                <w:sz w:val="24"/>
                <w:szCs w:val="24"/>
                <w:lang w:eastAsia="en-GB"/>
              </w:rPr>
              <w:t>Review</w:t>
            </w:r>
          </w:p>
          <w:p w:rsidR="00B56307" w:rsidRPr="00B56307" w:rsidRDefault="00B56307" w:rsidP="007D12F4">
            <w:pPr>
              <w:shd w:val="clear" w:color="auto" w:fill="FFFFFF"/>
              <w:spacing w:after="0" w:line="240" w:lineRule="auto"/>
              <w:rPr>
                <w:rFonts w:ascii="Arial" w:eastAsia="Times New Roman" w:hAnsi="Arial" w:cs="Arial"/>
                <w:b/>
                <w:color w:val="000000"/>
                <w:sz w:val="24"/>
                <w:szCs w:val="24"/>
                <w:lang w:eastAsia="en-GB"/>
              </w:rPr>
            </w:pPr>
            <w:r w:rsidRPr="00B56307">
              <w:rPr>
                <w:rFonts w:ascii="Arial" w:eastAsia="Times New Roman" w:hAnsi="Arial" w:cs="Arial"/>
                <w:color w:val="000000"/>
                <w:sz w:val="24"/>
                <w:szCs w:val="24"/>
                <w:lang w:eastAsia="en-GB"/>
              </w:rPr>
              <w:t>Regular reviews should be held, at an agreed time, to evaluate the impact of the intervention</w:t>
            </w:r>
          </w:p>
        </w:tc>
        <w:tc>
          <w:tcPr>
            <w:tcW w:w="4714" w:type="dxa"/>
          </w:tcPr>
          <w:p w:rsidR="00B56307" w:rsidRPr="00B56307" w:rsidRDefault="00B56307"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B56307">
              <w:rPr>
                <w:rFonts w:ascii="Arial" w:eastAsia="Times New Roman" w:hAnsi="Arial" w:cs="Arial"/>
                <w:color w:val="000000"/>
                <w:sz w:val="24"/>
                <w:szCs w:val="24"/>
                <w:lang w:eastAsia="en-GB"/>
              </w:rPr>
              <w:t>Access to the National Curriculum/Early Years Foundation Stage with suitable differentiation of teaching and resources.</w:t>
            </w:r>
          </w:p>
          <w:p w:rsidR="00B56307" w:rsidRPr="00B56307" w:rsidRDefault="00B56307"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B56307">
              <w:rPr>
                <w:rFonts w:ascii="Arial" w:eastAsia="Times New Roman" w:hAnsi="Arial" w:cs="Arial"/>
                <w:color w:val="000000"/>
                <w:sz w:val="24"/>
                <w:szCs w:val="24"/>
                <w:lang w:eastAsia="en-GB"/>
              </w:rPr>
              <w:t>Individualised arrangements for learning and teaching that build on a pupil’s strengths and learning styles</w:t>
            </w:r>
          </w:p>
          <w:p w:rsidR="00B56307" w:rsidRPr="00B56307" w:rsidRDefault="00B56307"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B56307">
              <w:rPr>
                <w:rFonts w:ascii="Arial" w:eastAsia="Times New Roman" w:hAnsi="Arial" w:cs="Arial"/>
                <w:color w:val="000000"/>
                <w:sz w:val="24"/>
                <w:szCs w:val="24"/>
                <w:lang w:eastAsia="en-GB"/>
              </w:rPr>
              <w:t>Specific reinforcement or skill development may be required</w:t>
            </w:r>
          </w:p>
          <w:p w:rsidR="00B56307" w:rsidRPr="00B56307" w:rsidRDefault="00B56307" w:rsidP="00B56307">
            <w:pPr>
              <w:shd w:val="clear" w:color="auto" w:fill="FFFFFF"/>
              <w:spacing w:before="100" w:beforeAutospacing="1" w:after="225" w:line="240" w:lineRule="auto"/>
              <w:rPr>
                <w:rFonts w:ascii="Arial" w:eastAsia="Times New Roman" w:hAnsi="Arial" w:cs="Arial"/>
                <w:color w:val="000000"/>
                <w:sz w:val="24"/>
                <w:szCs w:val="24"/>
                <w:lang w:eastAsia="en-GB"/>
              </w:rPr>
            </w:pPr>
            <w:r w:rsidRPr="00B56307">
              <w:rPr>
                <w:rFonts w:ascii="Arial" w:eastAsia="Times New Roman" w:hAnsi="Arial" w:cs="Arial"/>
                <w:color w:val="000000"/>
                <w:sz w:val="24"/>
                <w:szCs w:val="24"/>
                <w:lang w:eastAsia="en-GB"/>
              </w:rPr>
              <w:t>Class or subject teacher is responsible for working with the pupil on a daily basis, delivering an individualised or group programme.  Additional support may be available from teaching assistants</w:t>
            </w:r>
          </w:p>
          <w:p w:rsidR="00B56307" w:rsidRPr="00B56307" w:rsidRDefault="00B56307" w:rsidP="00B56307">
            <w:pPr>
              <w:shd w:val="clear" w:color="auto" w:fill="FFFFFF"/>
              <w:spacing w:before="100" w:beforeAutospacing="1" w:after="225" w:line="240" w:lineRule="auto"/>
              <w:rPr>
                <w:rFonts w:ascii="Arial" w:eastAsia="Times New Roman" w:hAnsi="Arial" w:cs="Arial"/>
                <w:color w:val="000000"/>
                <w:sz w:val="24"/>
                <w:szCs w:val="24"/>
                <w:lang w:eastAsia="en-GB"/>
              </w:rPr>
            </w:pPr>
            <w:r w:rsidRPr="00B56307">
              <w:rPr>
                <w:rFonts w:ascii="Arial" w:eastAsia="Times New Roman" w:hAnsi="Arial" w:cs="Arial"/>
                <w:color w:val="000000"/>
                <w:sz w:val="24"/>
                <w:szCs w:val="24"/>
                <w:lang w:eastAsia="en-GB"/>
              </w:rPr>
              <w:t xml:space="preserve">The </w:t>
            </w:r>
            <w:proofErr w:type="spellStart"/>
            <w:r w:rsidRPr="00B56307">
              <w:rPr>
                <w:rFonts w:ascii="Arial" w:eastAsia="Times New Roman" w:hAnsi="Arial" w:cs="Arial"/>
                <w:color w:val="000000"/>
                <w:sz w:val="24"/>
                <w:szCs w:val="24"/>
                <w:lang w:eastAsia="en-GB"/>
              </w:rPr>
              <w:t>SENCo</w:t>
            </w:r>
            <w:proofErr w:type="spellEnd"/>
            <w:r w:rsidRPr="00B56307">
              <w:rPr>
                <w:rFonts w:ascii="Arial" w:eastAsia="Times New Roman" w:hAnsi="Arial" w:cs="Arial"/>
                <w:color w:val="000000"/>
                <w:sz w:val="24"/>
                <w:szCs w:val="24"/>
                <w:lang w:eastAsia="en-GB"/>
              </w:rPr>
              <w:t xml:space="preserve"> supports and advises  the teacher regarding assessment and monitoring</w:t>
            </w:r>
          </w:p>
          <w:p w:rsidR="00FE3B5E" w:rsidRPr="00B56307" w:rsidRDefault="00FE3B5E" w:rsidP="00FE3B5E">
            <w:pPr>
              <w:shd w:val="clear" w:color="auto" w:fill="FFFFFF"/>
              <w:spacing w:before="100" w:beforeAutospacing="1" w:after="225" w:line="240" w:lineRule="auto"/>
              <w:rPr>
                <w:rFonts w:ascii="Arial" w:eastAsia="Times New Roman" w:hAnsi="Arial" w:cs="Arial"/>
                <w:color w:val="000000"/>
                <w:sz w:val="24"/>
                <w:szCs w:val="24"/>
                <w:lang w:eastAsia="en-GB"/>
              </w:rPr>
            </w:pPr>
          </w:p>
        </w:tc>
        <w:tc>
          <w:tcPr>
            <w:tcW w:w="4714" w:type="dxa"/>
            <w:shd w:val="clear" w:color="auto" w:fill="auto"/>
          </w:tcPr>
          <w:p w:rsidR="00B56307" w:rsidRDefault="00B56307" w:rsidP="00B56307">
            <w:pPr>
              <w:shd w:val="clear" w:color="auto" w:fill="FFFFFF"/>
              <w:spacing w:before="100" w:beforeAutospacing="1"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Early Years Profile</w:t>
            </w:r>
          </w:p>
          <w:p w:rsidR="00B56307" w:rsidRDefault="00B56307" w:rsidP="00B56307">
            <w:pPr>
              <w:shd w:val="clear" w:color="auto" w:fill="FFFFFF"/>
              <w:spacing w:before="100" w:beforeAutospacing="1"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Early Learning Goals</w:t>
            </w:r>
          </w:p>
          <w:p w:rsidR="00B56307" w:rsidRDefault="00B56307" w:rsidP="00B56307">
            <w:pPr>
              <w:shd w:val="clear" w:color="auto" w:fill="FFFFFF"/>
              <w:spacing w:before="100" w:beforeAutospacing="1"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Standardised testing materials</w:t>
            </w:r>
          </w:p>
          <w:p w:rsidR="00B56307" w:rsidRDefault="007D12F4" w:rsidP="00B56307">
            <w:pPr>
              <w:shd w:val="clear" w:color="auto" w:fill="FFFFFF"/>
              <w:spacing w:before="100" w:beforeAutospacing="1"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opportunities for </w:t>
            </w:r>
            <w:r w:rsidR="00B56307" w:rsidRPr="00B56307">
              <w:rPr>
                <w:rFonts w:ascii="Arial" w:eastAsia="Times New Roman" w:hAnsi="Arial" w:cs="Arial"/>
                <w:color w:val="000000"/>
                <w:sz w:val="24"/>
                <w:szCs w:val="24"/>
                <w:lang w:eastAsia="en-GB"/>
              </w:rPr>
              <w:t>over-learning</w:t>
            </w:r>
            <w:r>
              <w:rPr>
                <w:rFonts w:ascii="Arial" w:eastAsia="Times New Roman" w:hAnsi="Arial" w:cs="Arial"/>
                <w:color w:val="000000"/>
                <w:sz w:val="24"/>
                <w:szCs w:val="24"/>
                <w:lang w:eastAsia="en-GB"/>
              </w:rPr>
              <w:t xml:space="preserve"> </w:t>
            </w:r>
          </w:p>
          <w:p w:rsidR="00B56307" w:rsidRDefault="00B56307" w:rsidP="00B56307">
            <w:pPr>
              <w:shd w:val="clear" w:color="auto" w:fill="FFFFFF"/>
              <w:spacing w:before="100" w:beforeAutospacing="1" w:after="225" w:line="240" w:lineRule="auto"/>
              <w:ind w:left="70"/>
              <w:jc w:val="both"/>
              <w:rPr>
                <w:rFonts w:ascii="Arial" w:eastAsia="Times New Roman" w:hAnsi="Arial" w:cs="Arial"/>
                <w:color w:val="000000"/>
                <w:sz w:val="24"/>
                <w:szCs w:val="24"/>
                <w:lang w:eastAsia="en-GB"/>
              </w:rPr>
            </w:pPr>
            <w:r w:rsidRPr="00B56307">
              <w:rPr>
                <w:rFonts w:ascii="Arial" w:eastAsia="Times New Roman" w:hAnsi="Arial" w:cs="Arial"/>
                <w:color w:val="000000"/>
                <w:sz w:val="24"/>
                <w:szCs w:val="24"/>
                <w:lang w:eastAsia="en-GB"/>
              </w:rPr>
              <w:t>Reading texts should be appropriate to the pupil’s age, stage of development and interests</w:t>
            </w:r>
          </w:p>
          <w:p w:rsidR="007D12F4" w:rsidRDefault="007D12F4" w:rsidP="00B56307">
            <w:pPr>
              <w:shd w:val="clear" w:color="auto" w:fill="FFFFFF"/>
              <w:spacing w:before="100" w:beforeAutospacing="1" w:after="225" w:line="240" w:lineRule="auto"/>
              <w:ind w:left="7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Practical maths resources </w:t>
            </w:r>
          </w:p>
          <w:p w:rsidR="007D12F4" w:rsidRDefault="007D12F4" w:rsidP="00B56307">
            <w:pPr>
              <w:shd w:val="clear" w:color="auto" w:fill="FFFFFF"/>
              <w:spacing w:before="100" w:beforeAutospacing="1" w:after="225" w:line="240" w:lineRule="auto"/>
              <w:ind w:left="7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Multi kinaesthetic approaches</w:t>
            </w:r>
          </w:p>
          <w:p w:rsidR="007D12F4" w:rsidRPr="00B56307" w:rsidRDefault="007D12F4" w:rsidP="00B56307">
            <w:pPr>
              <w:shd w:val="clear" w:color="auto" w:fill="FFFFFF"/>
              <w:spacing w:before="100" w:beforeAutospacing="1" w:after="225" w:line="240" w:lineRule="auto"/>
              <w:ind w:left="70"/>
              <w:jc w:val="both"/>
              <w:rPr>
                <w:rFonts w:ascii="Arial" w:eastAsia="Times New Roman" w:hAnsi="Arial" w:cs="Arial"/>
                <w:color w:val="000000"/>
                <w:sz w:val="24"/>
                <w:szCs w:val="24"/>
                <w:lang w:eastAsia="en-GB"/>
              </w:rPr>
            </w:pPr>
          </w:p>
        </w:tc>
      </w:tr>
    </w:tbl>
    <w:p w:rsidR="007D12F4" w:rsidRDefault="007D12F4"/>
    <w:p w:rsidR="00CB59C5" w:rsidRDefault="00CB59C5"/>
    <w:p w:rsidR="007D12F4" w:rsidRDefault="007D12F4">
      <w:pPr>
        <w:rPr>
          <w:rFonts w:ascii="Arial" w:hAnsi="Arial" w:cs="Arial"/>
          <w:b/>
          <w:sz w:val="28"/>
          <w:szCs w:val="28"/>
        </w:rPr>
      </w:pPr>
      <w:r w:rsidRPr="007D12F4">
        <w:rPr>
          <w:rFonts w:ascii="Arial" w:hAnsi="Arial" w:cs="Arial"/>
          <w:b/>
          <w:sz w:val="28"/>
          <w:szCs w:val="28"/>
        </w:rPr>
        <w:t>Second Cycle</w:t>
      </w:r>
    </w:p>
    <w:p w:rsidR="007D12F4" w:rsidRPr="00CB59C5" w:rsidRDefault="007D12F4" w:rsidP="00451DF4">
      <w:pPr>
        <w:shd w:val="clear" w:color="auto" w:fill="FFFFFF"/>
        <w:spacing w:before="100" w:beforeAutospacing="1" w:after="225" w:line="240" w:lineRule="auto"/>
        <w:rPr>
          <w:rFonts w:ascii="Arial" w:hAnsi="Arial" w:cs="Arial"/>
          <w:b/>
          <w:sz w:val="24"/>
          <w:szCs w:val="24"/>
        </w:rPr>
      </w:pPr>
      <w:r w:rsidRPr="00CB59C5">
        <w:rPr>
          <w:rFonts w:ascii="Arial" w:eastAsia="Times New Roman" w:hAnsi="Arial" w:cs="Arial"/>
          <w:color w:val="000000"/>
          <w:sz w:val="24"/>
          <w:szCs w:val="24"/>
          <w:lang w:eastAsia="en-GB"/>
        </w:rPr>
        <w:t xml:space="preserve">Pupils and parents/carers have input to the process of target setting and reviews.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4"/>
        <w:gridCol w:w="4714"/>
      </w:tblGrid>
      <w:tr w:rsidR="007D12F4" w:rsidRPr="00B56307" w:rsidTr="00D84A77">
        <w:tc>
          <w:tcPr>
            <w:tcW w:w="4714" w:type="dxa"/>
            <w:shd w:val="clear" w:color="auto" w:fill="auto"/>
          </w:tcPr>
          <w:p w:rsidR="007D12F4" w:rsidRPr="00B56307" w:rsidRDefault="007D12F4" w:rsidP="00D84A77">
            <w:pPr>
              <w:shd w:val="clear" w:color="auto" w:fill="FFFFFF"/>
              <w:spacing w:before="100" w:beforeAutospacing="1" w:after="225" w:line="240" w:lineRule="auto"/>
              <w:rPr>
                <w:rFonts w:ascii="Arial" w:eastAsia="Times New Roman" w:hAnsi="Arial" w:cs="Arial"/>
                <w:b/>
                <w:color w:val="000000"/>
                <w:sz w:val="24"/>
                <w:szCs w:val="24"/>
                <w:lang w:eastAsia="en-GB"/>
              </w:rPr>
            </w:pPr>
            <w:r w:rsidRPr="00B56307">
              <w:rPr>
                <w:rFonts w:ascii="Arial" w:eastAsia="Times New Roman" w:hAnsi="Arial" w:cs="Arial"/>
                <w:b/>
                <w:color w:val="000000"/>
                <w:sz w:val="24"/>
                <w:szCs w:val="24"/>
                <w:lang w:eastAsia="en-GB"/>
              </w:rPr>
              <w:t>Assess, Plan, Do, Review</w:t>
            </w:r>
          </w:p>
        </w:tc>
        <w:tc>
          <w:tcPr>
            <w:tcW w:w="4714" w:type="dxa"/>
          </w:tcPr>
          <w:p w:rsidR="007D12F4" w:rsidRPr="00B56307" w:rsidRDefault="007D12F4" w:rsidP="00D84A77">
            <w:pPr>
              <w:shd w:val="clear" w:color="auto" w:fill="FFFFFF"/>
              <w:spacing w:before="100" w:beforeAutospacing="1" w:after="225" w:line="240" w:lineRule="auto"/>
              <w:rPr>
                <w:rFonts w:ascii="Arial" w:eastAsia="Times New Roman" w:hAnsi="Arial" w:cs="Arial"/>
                <w:b/>
                <w:color w:val="000000"/>
                <w:sz w:val="24"/>
                <w:szCs w:val="24"/>
                <w:lang w:eastAsia="en-GB"/>
              </w:rPr>
            </w:pPr>
            <w:r w:rsidRPr="00B56307">
              <w:rPr>
                <w:rFonts w:ascii="Arial" w:eastAsia="Times New Roman" w:hAnsi="Arial" w:cs="Arial"/>
                <w:b/>
                <w:color w:val="000000"/>
                <w:sz w:val="24"/>
                <w:szCs w:val="24"/>
                <w:lang w:eastAsia="en-GB"/>
              </w:rPr>
              <w:t>Curriculum and Teaching Methods</w:t>
            </w:r>
          </w:p>
        </w:tc>
        <w:tc>
          <w:tcPr>
            <w:tcW w:w="4714" w:type="dxa"/>
            <w:shd w:val="clear" w:color="auto" w:fill="auto"/>
          </w:tcPr>
          <w:p w:rsidR="007D12F4" w:rsidRPr="00B56307" w:rsidRDefault="007D12F4" w:rsidP="00D84A77">
            <w:pPr>
              <w:shd w:val="clear" w:color="auto" w:fill="FFFFFF"/>
              <w:spacing w:before="100" w:beforeAutospacing="1" w:after="225" w:line="240" w:lineRule="auto"/>
              <w:rPr>
                <w:rFonts w:ascii="Arial" w:eastAsia="Times New Roman" w:hAnsi="Arial" w:cs="Arial"/>
                <w:b/>
                <w:color w:val="000000"/>
                <w:sz w:val="24"/>
                <w:szCs w:val="24"/>
                <w:lang w:eastAsia="en-GB"/>
              </w:rPr>
            </w:pPr>
            <w:r w:rsidRPr="00B56307">
              <w:rPr>
                <w:rFonts w:ascii="Arial" w:eastAsia="Times New Roman" w:hAnsi="Arial" w:cs="Arial"/>
                <w:b/>
                <w:color w:val="000000"/>
                <w:sz w:val="24"/>
                <w:szCs w:val="24"/>
                <w:lang w:eastAsia="en-GB"/>
              </w:rPr>
              <w:t>Resources</w:t>
            </w:r>
          </w:p>
        </w:tc>
      </w:tr>
      <w:tr w:rsidR="00996F44" w:rsidRPr="00B56307" w:rsidTr="00D84A77">
        <w:trPr>
          <w:trHeight w:val="3960"/>
        </w:trPr>
        <w:tc>
          <w:tcPr>
            <w:tcW w:w="4714" w:type="dxa"/>
            <w:shd w:val="clear" w:color="auto" w:fill="auto"/>
          </w:tcPr>
          <w:p w:rsidR="00996F44" w:rsidRDefault="00996F44" w:rsidP="00D84A77">
            <w:pPr>
              <w:shd w:val="clear" w:color="auto" w:fill="FFFFFF"/>
              <w:spacing w:after="0" w:line="240" w:lineRule="auto"/>
              <w:rPr>
                <w:rFonts w:ascii="Arial" w:eastAsia="Times New Roman" w:hAnsi="Arial" w:cs="Arial"/>
                <w:b/>
                <w:color w:val="000000"/>
                <w:sz w:val="24"/>
                <w:szCs w:val="24"/>
                <w:lang w:eastAsia="en-GB"/>
              </w:rPr>
            </w:pPr>
            <w:r w:rsidRPr="00AD52AA">
              <w:rPr>
                <w:rFonts w:ascii="Arial" w:eastAsia="Times New Roman" w:hAnsi="Arial" w:cs="Arial"/>
                <w:b/>
                <w:color w:val="000000"/>
                <w:sz w:val="24"/>
                <w:szCs w:val="24"/>
                <w:lang w:eastAsia="en-GB"/>
              </w:rPr>
              <w:t>Assess</w:t>
            </w:r>
          </w:p>
          <w:p w:rsidR="00996F44" w:rsidRPr="001A1671" w:rsidRDefault="00996F44" w:rsidP="00D84A77">
            <w:pPr>
              <w:shd w:val="clear" w:color="auto" w:fill="FFFFFF"/>
              <w:spacing w:after="0" w:line="240" w:lineRule="auto"/>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Qualitative and Quantitative Assessments</w:t>
            </w:r>
            <w:r w:rsidRPr="00DB77A0">
              <w:rPr>
                <w:rFonts w:ascii="Arial" w:eastAsia="Times New Roman" w:hAnsi="Arial" w:cs="Arial"/>
                <w:color w:val="000000"/>
                <w:sz w:val="24"/>
                <w:szCs w:val="24"/>
                <w:lang w:eastAsia="en-GB"/>
              </w:rPr>
              <w:t xml:space="preserve"> should concentrate on underlying reasons for slow progress and give a more in-depth analysis of strengths &amp; weaknesses.</w:t>
            </w:r>
          </w:p>
          <w:p w:rsidR="00996F44" w:rsidRDefault="00996F44" w:rsidP="00D84A77">
            <w:pPr>
              <w:shd w:val="clear" w:color="auto" w:fill="FFFFFF"/>
              <w:spacing w:after="0" w:line="240" w:lineRule="auto"/>
              <w:rPr>
                <w:rFonts w:ascii="Arial" w:eastAsia="Times New Roman" w:hAnsi="Arial" w:cs="Arial"/>
                <w:color w:val="000000"/>
                <w:sz w:val="24"/>
                <w:szCs w:val="24"/>
                <w:lang w:eastAsia="en-GB"/>
              </w:rPr>
            </w:pPr>
          </w:p>
          <w:p w:rsidR="00996F44" w:rsidRDefault="00996F44" w:rsidP="00D84A77">
            <w:pPr>
              <w:shd w:val="clear" w:color="auto" w:fill="FFFFFF"/>
              <w:spacing w:after="0" w:line="240" w:lineRule="auto"/>
              <w:rPr>
                <w:rFonts w:ascii="Arial" w:eastAsia="Times New Roman" w:hAnsi="Arial" w:cs="Arial"/>
                <w:color w:val="000000"/>
                <w:sz w:val="24"/>
                <w:szCs w:val="24"/>
                <w:lang w:eastAsia="en-GB"/>
              </w:rPr>
            </w:pPr>
            <w:r w:rsidRPr="00DB77A0">
              <w:rPr>
                <w:rFonts w:ascii="Arial" w:eastAsia="Times New Roman" w:hAnsi="Arial" w:cs="Arial"/>
                <w:color w:val="000000"/>
                <w:sz w:val="24"/>
                <w:szCs w:val="24"/>
                <w:lang w:eastAsia="en-GB"/>
              </w:rPr>
              <w:t xml:space="preserve">Assessment of additional factors, e.g. family and/or environment that are impacting on the child’s learning.  </w:t>
            </w:r>
          </w:p>
          <w:p w:rsidR="00996F44" w:rsidRDefault="00996F44" w:rsidP="00D84A77">
            <w:pPr>
              <w:shd w:val="clear" w:color="auto" w:fill="FFFFFF"/>
              <w:spacing w:after="0" w:line="240" w:lineRule="auto"/>
              <w:rPr>
                <w:rFonts w:ascii="Arial" w:eastAsia="Times New Roman" w:hAnsi="Arial" w:cs="Arial"/>
                <w:color w:val="000000"/>
                <w:sz w:val="24"/>
                <w:szCs w:val="24"/>
                <w:lang w:eastAsia="en-GB"/>
              </w:rPr>
            </w:pPr>
          </w:p>
          <w:p w:rsidR="00996F44" w:rsidRPr="00AD52AA" w:rsidRDefault="00996F44" w:rsidP="00D84A77">
            <w:pPr>
              <w:shd w:val="clear" w:color="auto" w:fill="FFFFFF"/>
              <w:spacing w:after="0" w:line="240" w:lineRule="auto"/>
              <w:rPr>
                <w:rFonts w:ascii="Arial" w:eastAsia="Times New Roman" w:hAnsi="Arial" w:cs="Arial"/>
                <w:b/>
                <w:color w:val="000000"/>
                <w:sz w:val="24"/>
                <w:szCs w:val="24"/>
                <w:lang w:eastAsia="en-GB"/>
              </w:rPr>
            </w:pPr>
            <w:r w:rsidRPr="00AD52AA">
              <w:rPr>
                <w:rFonts w:ascii="Arial" w:eastAsia="Times New Roman" w:hAnsi="Arial" w:cs="Arial"/>
                <w:b/>
                <w:color w:val="000000"/>
                <w:sz w:val="24"/>
                <w:szCs w:val="24"/>
                <w:lang w:eastAsia="en-GB"/>
              </w:rPr>
              <w:t>Plan</w:t>
            </w:r>
          </w:p>
          <w:p w:rsidR="00996F44" w:rsidRDefault="00451DF4" w:rsidP="00D84A7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w:t>
            </w:r>
            <w:r w:rsidR="00996F44">
              <w:rPr>
                <w:rFonts w:ascii="Arial" w:eastAsia="Times New Roman" w:hAnsi="Arial" w:cs="Arial"/>
                <w:color w:val="000000"/>
                <w:sz w:val="24"/>
                <w:szCs w:val="24"/>
                <w:lang w:eastAsia="en-GB"/>
              </w:rPr>
              <w:t>Support Plan</w:t>
            </w:r>
            <w:r>
              <w:rPr>
                <w:rFonts w:ascii="Arial" w:eastAsia="Times New Roman" w:hAnsi="Arial" w:cs="Arial"/>
                <w:color w:val="000000"/>
                <w:sz w:val="24"/>
                <w:szCs w:val="24"/>
                <w:lang w:eastAsia="en-GB"/>
              </w:rPr>
              <w:t xml:space="preserve"> is created identifying the agreed outcomes and planned interventions</w:t>
            </w:r>
            <w:r w:rsidR="00996F44">
              <w:rPr>
                <w:rFonts w:ascii="Arial" w:eastAsia="Times New Roman" w:hAnsi="Arial" w:cs="Arial"/>
                <w:color w:val="000000"/>
                <w:sz w:val="24"/>
                <w:szCs w:val="24"/>
                <w:lang w:eastAsia="en-GB"/>
              </w:rPr>
              <w:t>.</w:t>
            </w:r>
          </w:p>
          <w:p w:rsidR="00996F44" w:rsidRPr="00DB77A0" w:rsidRDefault="00996F44" w:rsidP="00D84A77">
            <w:pPr>
              <w:shd w:val="clear" w:color="auto" w:fill="FFFFFF"/>
              <w:spacing w:after="0" w:line="240" w:lineRule="auto"/>
              <w:rPr>
                <w:rFonts w:ascii="Arial" w:eastAsia="Times New Roman" w:hAnsi="Arial" w:cs="Arial"/>
                <w:color w:val="000000"/>
                <w:sz w:val="24"/>
                <w:szCs w:val="24"/>
                <w:lang w:eastAsia="en-GB"/>
              </w:rPr>
            </w:pPr>
          </w:p>
          <w:p w:rsidR="00996F44" w:rsidRDefault="00996F44" w:rsidP="00D84A77">
            <w:pPr>
              <w:shd w:val="clear" w:color="auto" w:fill="FFFFFF"/>
              <w:spacing w:after="0" w:line="240" w:lineRule="auto"/>
              <w:rPr>
                <w:rFonts w:ascii="Arial" w:eastAsia="Times New Roman" w:hAnsi="Arial" w:cs="Arial"/>
                <w:color w:val="000000"/>
                <w:sz w:val="24"/>
                <w:szCs w:val="24"/>
                <w:lang w:eastAsia="en-GB"/>
              </w:rPr>
            </w:pPr>
            <w:r w:rsidRPr="00DB77A0">
              <w:rPr>
                <w:rFonts w:ascii="Arial" w:eastAsia="Times New Roman" w:hAnsi="Arial" w:cs="Arial"/>
                <w:color w:val="000000"/>
                <w:sz w:val="24"/>
                <w:szCs w:val="24"/>
                <w:lang w:eastAsia="en-GB"/>
              </w:rPr>
              <w:t>Smart targets are used and reviewed regularly</w:t>
            </w:r>
            <w:r>
              <w:rPr>
                <w:rFonts w:ascii="Arial" w:eastAsia="Times New Roman" w:hAnsi="Arial" w:cs="Arial"/>
                <w:color w:val="000000"/>
                <w:sz w:val="24"/>
                <w:szCs w:val="24"/>
                <w:lang w:eastAsia="en-GB"/>
              </w:rPr>
              <w:t>, with the child/young person and parents.</w:t>
            </w:r>
          </w:p>
          <w:p w:rsidR="00996F44" w:rsidRPr="00DB77A0" w:rsidRDefault="00996F44" w:rsidP="00D84A77">
            <w:pPr>
              <w:shd w:val="clear" w:color="auto" w:fill="FFFFFF"/>
              <w:spacing w:after="0" w:line="240" w:lineRule="auto"/>
              <w:rPr>
                <w:rFonts w:ascii="Arial" w:eastAsia="Times New Roman" w:hAnsi="Arial" w:cs="Arial"/>
                <w:color w:val="000000"/>
                <w:sz w:val="24"/>
                <w:szCs w:val="24"/>
                <w:lang w:eastAsia="en-GB"/>
              </w:rPr>
            </w:pPr>
          </w:p>
          <w:p w:rsidR="00996F44" w:rsidRDefault="00996F44" w:rsidP="00D84A77">
            <w:pPr>
              <w:shd w:val="clear" w:color="auto" w:fill="FFFFFF"/>
              <w:spacing w:after="0" w:line="240" w:lineRule="auto"/>
              <w:rPr>
                <w:rFonts w:ascii="Arial" w:eastAsia="Times New Roman" w:hAnsi="Arial" w:cs="Arial"/>
                <w:color w:val="000000"/>
                <w:sz w:val="24"/>
                <w:szCs w:val="24"/>
                <w:lang w:eastAsia="en-GB"/>
              </w:rPr>
            </w:pPr>
            <w:r w:rsidRPr="00DB77A0">
              <w:rPr>
                <w:rFonts w:ascii="Arial" w:eastAsia="Times New Roman" w:hAnsi="Arial" w:cs="Arial"/>
                <w:color w:val="000000"/>
                <w:sz w:val="24"/>
                <w:szCs w:val="24"/>
                <w:lang w:eastAsia="en-GB"/>
              </w:rPr>
              <w:t xml:space="preserve">The school </w:t>
            </w:r>
            <w:r>
              <w:rPr>
                <w:rFonts w:ascii="Arial" w:eastAsia="Times New Roman" w:hAnsi="Arial" w:cs="Arial"/>
                <w:color w:val="000000"/>
                <w:sz w:val="24"/>
                <w:szCs w:val="24"/>
                <w:lang w:eastAsia="en-GB"/>
              </w:rPr>
              <w:t>maintains records of discussions, plans for intervention and agreed review dates, and provides a copy for parents</w:t>
            </w:r>
          </w:p>
          <w:p w:rsidR="001C1095" w:rsidRDefault="001C1095" w:rsidP="00D84A77">
            <w:pPr>
              <w:shd w:val="clear" w:color="auto" w:fill="FFFFFF"/>
              <w:spacing w:after="0" w:line="240" w:lineRule="auto"/>
              <w:rPr>
                <w:rFonts w:ascii="Arial" w:eastAsia="Times New Roman" w:hAnsi="Arial" w:cs="Arial"/>
                <w:b/>
                <w:color w:val="000000"/>
                <w:sz w:val="24"/>
                <w:szCs w:val="24"/>
                <w:lang w:eastAsia="en-GB"/>
              </w:rPr>
            </w:pPr>
          </w:p>
          <w:p w:rsidR="00996F44" w:rsidRPr="00AD52AA" w:rsidRDefault="00996F44" w:rsidP="00D84A77">
            <w:pPr>
              <w:shd w:val="clear" w:color="auto" w:fill="FFFFFF"/>
              <w:spacing w:after="0" w:line="240" w:lineRule="auto"/>
              <w:rPr>
                <w:rFonts w:ascii="Arial" w:eastAsia="Times New Roman" w:hAnsi="Arial" w:cs="Arial"/>
                <w:b/>
                <w:color w:val="000000"/>
                <w:sz w:val="24"/>
                <w:szCs w:val="24"/>
                <w:lang w:eastAsia="en-GB"/>
              </w:rPr>
            </w:pPr>
            <w:r w:rsidRPr="00AD52AA">
              <w:rPr>
                <w:rFonts w:ascii="Arial" w:eastAsia="Times New Roman" w:hAnsi="Arial" w:cs="Arial"/>
                <w:b/>
                <w:color w:val="000000"/>
                <w:sz w:val="24"/>
                <w:szCs w:val="24"/>
                <w:lang w:eastAsia="en-GB"/>
              </w:rPr>
              <w:t>Do</w:t>
            </w:r>
          </w:p>
          <w:p w:rsidR="00996F44" w:rsidRPr="00DB77A0" w:rsidRDefault="00996F44" w:rsidP="00D84A77">
            <w:pPr>
              <w:shd w:val="clear" w:color="auto" w:fill="FFFFFF"/>
              <w:spacing w:after="0" w:line="240" w:lineRule="auto"/>
              <w:rPr>
                <w:rFonts w:ascii="Arial" w:eastAsia="Times New Roman" w:hAnsi="Arial" w:cs="Arial"/>
                <w:color w:val="000000"/>
                <w:sz w:val="24"/>
                <w:szCs w:val="24"/>
                <w:lang w:eastAsia="en-GB"/>
              </w:rPr>
            </w:pPr>
            <w:r w:rsidRPr="00DB77A0">
              <w:rPr>
                <w:rFonts w:ascii="Arial" w:eastAsia="Times New Roman" w:hAnsi="Arial" w:cs="Arial"/>
                <w:color w:val="000000"/>
                <w:sz w:val="24"/>
                <w:szCs w:val="24"/>
                <w:lang w:eastAsia="en-GB"/>
              </w:rPr>
              <w:t>Consultation and advice from external agencies is in</w:t>
            </w:r>
            <w:r>
              <w:rPr>
                <w:rFonts w:ascii="Arial" w:eastAsia="Times New Roman" w:hAnsi="Arial" w:cs="Arial"/>
                <w:color w:val="000000"/>
                <w:sz w:val="24"/>
                <w:szCs w:val="24"/>
                <w:lang w:eastAsia="en-GB"/>
              </w:rPr>
              <w:t>c</w:t>
            </w:r>
            <w:r w:rsidRPr="00DB77A0">
              <w:rPr>
                <w:rFonts w:ascii="Arial" w:eastAsia="Times New Roman" w:hAnsi="Arial" w:cs="Arial"/>
                <w:color w:val="000000"/>
                <w:sz w:val="24"/>
                <w:szCs w:val="24"/>
                <w:lang w:eastAsia="en-GB"/>
              </w:rPr>
              <w:t>l</w:t>
            </w:r>
            <w:r>
              <w:rPr>
                <w:rFonts w:ascii="Arial" w:eastAsia="Times New Roman" w:hAnsi="Arial" w:cs="Arial"/>
                <w:color w:val="000000"/>
                <w:sz w:val="24"/>
                <w:szCs w:val="24"/>
                <w:lang w:eastAsia="en-GB"/>
              </w:rPr>
              <w:t>u</w:t>
            </w:r>
            <w:r w:rsidRPr="00DB77A0">
              <w:rPr>
                <w:rFonts w:ascii="Arial" w:eastAsia="Times New Roman" w:hAnsi="Arial" w:cs="Arial"/>
                <w:color w:val="000000"/>
                <w:sz w:val="24"/>
                <w:szCs w:val="24"/>
                <w:lang w:eastAsia="en-GB"/>
              </w:rPr>
              <w:t xml:space="preserve">ded in the </w:t>
            </w:r>
            <w:r>
              <w:rPr>
                <w:rFonts w:ascii="Arial" w:eastAsia="Times New Roman" w:hAnsi="Arial" w:cs="Arial"/>
                <w:color w:val="000000"/>
                <w:sz w:val="24"/>
                <w:szCs w:val="24"/>
                <w:lang w:eastAsia="en-GB"/>
              </w:rPr>
              <w:t>Support Plan, and recommended interventions and strategies are implemented</w:t>
            </w:r>
          </w:p>
          <w:p w:rsidR="00996F44" w:rsidRDefault="00996F44" w:rsidP="00D84A77">
            <w:pPr>
              <w:shd w:val="clear" w:color="auto" w:fill="FFFFFF"/>
              <w:spacing w:after="0" w:line="240" w:lineRule="auto"/>
              <w:rPr>
                <w:rFonts w:ascii="Arial" w:eastAsia="Times New Roman" w:hAnsi="Arial" w:cs="Arial"/>
                <w:color w:val="000000"/>
                <w:sz w:val="24"/>
                <w:szCs w:val="24"/>
                <w:lang w:eastAsia="en-GB"/>
              </w:rPr>
            </w:pPr>
          </w:p>
          <w:p w:rsidR="00996F44" w:rsidRDefault="00996F44" w:rsidP="00D84A77">
            <w:pPr>
              <w:shd w:val="clear" w:color="auto" w:fill="FFFFFF"/>
              <w:spacing w:after="0" w:line="240" w:lineRule="auto"/>
              <w:rPr>
                <w:rFonts w:ascii="Arial" w:eastAsia="Times New Roman" w:hAnsi="Arial" w:cs="Arial"/>
                <w:color w:val="000000"/>
                <w:sz w:val="24"/>
                <w:szCs w:val="24"/>
                <w:lang w:eastAsia="en-GB"/>
              </w:rPr>
            </w:pPr>
          </w:p>
          <w:p w:rsidR="00996F44" w:rsidRPr="00DB77A0" w:rsidRDefault="00996F44" w:rsidP="00D84A77">
            <w:pPr>
              <w:shd w:val="clear" w:color="auto" w:fill="FFFFFF"/>
              <w:spacing w:after="0" w:line="240" w:lineRule="auto"/>
              <w:rPr>
                <w:rFonts w:ascii="Arial" w:eastAsia="Times New Roman" w:hAnsi="Arial" w:cs="Arial"/>
                <w:b/>
                <w:color w:val="000000"/>
                <w:sz w:val="24"/>
                <w:szCs w:val="24"/>
                <w:lang w:eastAsia="en-GB"/>
              </w:rPr>
            </w:pPr>
            <w:r w:rsidRPr="00AD52AA">
              <w:rPr>
                <w:rFonts w:ascii="Arial" w:eastAsia="Times New Roman" w:hAnsi="Arial" w:cs="Arial"/>
                <w:b/>
                <w:color w:val="000000"/>
                <w:sz w:val="24"/>
                <w:szCs w:val="24"/>
                <w:lang w:eastAsia="en-GB"/>
              </w:rPr>
              <w:t>Review</w:t>
            </w:r>
          </w:p>
          <w:p w:rsidR="00996F44" w:rsidRDefault="00996F44" w:rsidP="00D84A77">
            <w:pPr>
              <w:shd w:val="clear" w:color="auto" w:fill="FFFFFF"/>
              <w:spacing w:after="0" w:line="240" w:lineRule="auto"/>
              <w:rPr>
                <w:rFonts w:ascii="Arial" w:eastAsia="Times New Roman" w:hAnsi="Arial" w:cs="Arial"/>
                <w:color w:val="000000"/>
                <w:sz w:val="24"/>
                <w:szCs w:val="24"/>
                <w:lang w:eastAsia="en-GB"/>
              </w:rPr>
            </w:pPr>
            <w:r w:rsidRPr="00DB77A0">
              <w:rPr>
                <w:rFonts w:ascii="Arial" w:eastAsia="Times New Roman" w:hAnsi="Arial" w:cs="Arial"/>
                <w:color w:val="000000"/>
                <w:sz w:val="24"/>
                <w:szCs w:val="24"/>
                <w:lang w:eastAsia="en-GB"/>
              </w:rPr>
              <w:t>Assessment of progress should be analysed in terms of rate of progress, age expectation and comparison with peers starting from the same levels.</w:t>
            </w:r>
          </w:p>
          <w:p w:rsidR="00996F44" w:rsidRPr="00DB77A0" w:rsidRDefault="00996F44" w:rsidP="00D84A77">
            <w:pPr>
              <w:shd w:val="clear" w:color="auto" w:fill="FFFFFF"/>
              <w:spacing w:after="0" w:line="240" w:lineRule="auto"/>
              <w:rPr>
                <w:rFonts w:ascii="Arial" w:eastAsia="Times New Roman" w:hAnsi="Arial" w:cs="Arial"/>
                <w:color w:val="000000"/>
                <w:sz w:val="24"/>
                <w:szCs w:val="24"/>
                <w:lang w:eastAsia="en-GB"/>
              </w:rPr>
            </w:pPr>
          </w:p>
          <w:p w:rsidR="00996F44" w:rsidRDefault="00996F44" w:rsidP="00451DF4">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Support Plans</w:t>
            </w:r>
            <w:r w:rsidRPr="00DB77A0">
              <w:rPr>
                <w:rFonts w:ascii="Arial" w:eastAsia="Times New Roman" w:hAnsi="Arial" w:cs="Arial"/>
                <w:color w:val="000000"/>
                <w:sz w:val="24"/>
                <w:szCs w:val="24"/>
                <w:lang w:eastAsia="en-GB"/>
              </w:rPr>
              <w:t xml:space="preserve"> are regularly reviewed with pupil and carer involvement.</w:t>
            </w:r>
          </w:p>
          <w:p w:rsidR="00451DF4" w:rsidRDefault="00451DF4" w:rsidP="00451DF4">
            <w:pPr>
              <w:shd w:val="clear" w:color="auto" w:fill="FFFFFF"/>
              <w:spacing w:after="0" w:line="240" w:lineRule="auto"/>
              <w:rPr>
                <w:rFonts w:ascii="Arial" w:eastAsia="Times New Roman" w:hAnsi="Arial" w:cs="Arial"/>
                <w:color w:val="000000"/>
                <w:sz w:val="24"/>
                <w:szCs w:val="24"/>
                <w:lang w:eastAsia="en-GB"/>
              </w:rPr>
            </w:pPr>
          </w:p>
          <w:p w:rsidR="00451DF4" w:rsidRPr="00451DF4" w:rsidRDefault="00451DF4" w:rsidP="00451DF4">
            <w:pPr>
              <w:tabs>
                <w:tab w:val="left" w:pos="0"/>
              </w:tabs>
              <w:spacing w:after="0" w:line="240" w:lineRule="auto"/>
              <w:rPr>
                <w:rFonts w:ascii="Arial" w:hAnsi="Arial" w:cs="Arial"/>
                <w:sz w:val="24"/>
                <w:szCs w:val="24"/>
              </w:rPr>
            </w:pPr>
            <w:r w:rsidRPr="00451DF4">
              <w:rPr>
                <w:rFonts w:ascii="Arial" w:hAnsi="Arial" w:cs="Arial"/>
                <w:sz w:val="24"/>
                <w:szCs w:val="24"/>
              </w:rPr>
              <w:t>If the pupil continues to make little or no progress, the class teacher, in discussion with the SENCO and parent, may decide to make a referral to an appropriate agency, e</w:t>
            </w:r>
            <w:r w:rsidR="00CB59C5">
              <w:rPr>
                <w:rFonts w:ascii="Arial" w:hAnsi="Arial" w:cs="Arial"/>
                <w:sz w:val="24"/>
                <w:szCs w:val="24"/>
              </w:rPr>
              <w:t>.</w:t>
            </w:r>
            <w:r w:rsidRPr="00451DF4">
              <w:rPr>
                <w:rFonts w:ascii="Arial" w:hAnsi="Arial" w:cs="Arial"/>
                <w:sz w:val="24"/>
                <w:szCs w:val="24"/>
              </w:rPr>
              <w:t>g</w:t>
            </w:r>
            <w:r w:rsidR="00CB59C5">
              <w:rPr>
                <w:rFonts w:ascii="Arial" w:hAnsi="Arial" w:cs="Arial"/>
                <w:sz w:val="24"/>
                <w:szCs w:val="24"/>
              </w:rPr>
              <w:t>.</w:t>
            </w:r>
            <w:r w:rsidRPr="00451DF4">
              <w:rPr>
                <w:rFonts w:ascii="Arial" w:hAnsi="Arial" w:cs="Arial"/>
                <w:sz w:val="24"/>
                <w:szCs w:val="24"/>
              </w:rPr>
              <w:t xml:space="preserve"> Educational Psychology Service, Speech and Language Therapy Service, Therapy Services at </w:t>
            </w:r>
            <w:proofErr w:type="spellStart"/>
            <w:r w:rsidRPr="00451DF4">
              <w:rPr>
                <w:rFonts w:ascii="Arial" w:hAnsi="Arial" w:cs="Arial"/>
                <w:sz w:val="24"/>
                <w:szCs w:val="24"/>
              </w:rPr>
              <w:t>Woodview</w:t>
            </w:r>
            <w:proofErr w:type="spellEnd"/>
            <w:r w:rsidRPr="00451DF4">
              <w:rPr>
                <w:rFonts w:ascii="Arial" w:hAnsi="Arial" w:cs="Arial"/>
                <w:sz w:val="24"/>
                <w:szCs w:val="24"/>
              </w:rPr>
              <w:t xml:space="preserve"> Child Development Clinic etc.</w:t>
            </w:r>
          </w:p>
          <w:p w:rsidR="00451DF4" w:rsidRPr="00DB77A0" w:rsidRDefault="00451DF4" w:rsidP="00451DF4">
            <w:pPr>
              <w:shd w:val="clear" w:color="auto" w:fill="FFFFFF"/>
              <w:spacing w:after="0" w:line="240" w:lineRule="auto"/>
              <w:rPr>
                <w:rFonts w:ascii="Arial" w:eastAsia="Times New Roman" w:hAnsi="Arial" w:cs="Arial"/>
                <w:color w:val="000000"/>
                <w:sz w:val="24"/>
                <w:szCs w:val="24"/>
                <w:lang w:eastAsia="en-GB"/>
              </w:rPr>
            </w:pPr>
          </w:p>
        </w:tc>
        <w:tc>
          <w:tcPr>
            <w:tcW w:w="4714" w:type="dxa"/>
          </w:tcPr>
          <w:p w:rsidR="00996F44" w:rsidRPr="0079408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lastRenderedPageBreak/>
              <w:t>Pupils will be able to access the National Curriculum/Foundation Stage with suitable differentiation and teacher/teaching assistant support</w:t>
            </w:r>
          </w:p>
          <w:p w:rsidR="00996F44" w:rsidRPr="0079408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t>Some pupils may need very considerable differentiation of the curriculum</w:t>
            </w:r>
          </w:p>
          <w:p w:rsidR="00996F44" w:rsidRPr="0079408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t>Opportunities for over-learning and objectives-based interventions are available to pupils outside of ordinary class groupings</w:t>
            </w:r>
          </w:p>
          <w:p w:rsidR="00996F44" w:rsidRPr="0079408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t>New skills to be learnt are task-analysed and broken down into small, sequential steps with plentiful opportunities for maintenance and generalisation of the learnt skills</w:t>
            </w:r>
          </w:p>
          <w:p w:rsidR="00996F44" w:rsidRPr="0079408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t xml:space="preserve">Precision Teaching methods are used </w:t>
            </w:r>
          </w:p>
          <w:p w:rsidR="00996F44" w:rsidRPr="0079408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t xml:space="preserve">Additional and different activities are used, including a variety of practical materials and equipment to support </w:t>
            </w:r>
            <w:r w:rsidRPr="00794080">
              <w:rPr>
                <w:rFonts w:ascii="Arial" w:eastAsia="Times New Roman" w:hAnsi="Arial" w:cs="Arial"/>
                <w:color w:val="000000"/>
                <w:sz w:val="24"/>
                <w:szCs w:val="24"/>
                <w:lang w:eastAsia="en-GB"/>
              </w:rPr>
              <w:lastRenderedPageBreak/>
              <w:t>learning</w:t>
            </w:r>
          </w:p>
          <w:p w:rsidR="00996F44" w:rsidRPr="0079408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t xml:space="preserve">Teaching and learning strategies involve multi-sensory media, utilising experiential, verbal, visual and physical methods of curriculum delivery </w:t>
            </w:r>
          </w:p>
          <w:p w:rsidR="00996F44" w:rsidRPr="00794080" w:rsidRDefault="00996F44" w:rsidP="00996F44">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t>There will be access to considerable small group, in-class or 1-1 support.</w:t>
            </w:r>
          </w:p>
          <w:p w:rsidR="00996F44" w:rsidRPr="00794080" w:rsidRDefault="00451DF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hAnsi="Arial" w:cs="Arial"/>
                <w:sz w:val="24"/>
                <w:szCs w:val="24"/>
              </w:rPr>
              <w:t>Evidenced based, high quality interventions may be delivered by the class teacher, or by a Teaching Assistant under the guidance of the class teacher</w:t>
            </w:r>
          </w:p>
          <w:p w:rsidR="00996F44" w:rsidRDefault="00604683"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Consideration of careful pairing or grouping to support the pupil’s special needs while providing opportunities for them to excel in areas of strength</w:t>
            </w:r>
          </w:p>
          <w:p w:rsidR="004E21B3" w:rsidRPr="00794080" w:rsidRDefault="004E21B3"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Consideration of Learning Styles</w:t>
            </w:r>
          </w:p>
        </w:tc>
        <w:tc>
          <w:tcPr>
            <w:tcW w:w="4714" w:type="dxa"/>
            <w:shd w:val="clear" w:color="auto" w:fill="auto"/>
          </w:tcPr>
          <w:p w:rsidR="00996F44"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School </w:t>
            </w:r>
            <w:proofErr w:type="gramStart"/>
            <w:r>
              <w:rPr>
                <w:rFonts w:ascii="Arial" w:eastAsia="Times New Roman" w:hAnsi="Arial" w:cs="Arial"/>
                <w:color w:val="000000"/>
                <w:sz w:val="24"/>
                <w:szCs w:val="24"/>
                <w:lang w:eastAsia="en-GB"/>
              </w:rPr>
              <w:t>based  specialist</w:t>
            </w:r>
            <w:proofErr w:type="gramEnd"/>
            <w:r>
              <w:rPr>
                <w:rFonts w:ascii="Arial" w:eastAsia="Times New Roman" w:hAnsi="Arial" w:cs="Arial"/>
                <w:color w:val="000000"/>
                <w:sz w:val="24"/>
                <w:szCs w:val="24"/>
                <w:lang w:eastAsia="en-GB"/>
              </w:rPr>
              <w:t xml:space="preserve"> assessments  speech and language, cognition and learning etc</w:t>
            </w:r>
            <w:r w:rsidR="001C1095">
              <w:rPr>
                <w:rFonts w:ascii="Arial" w:eastAsia="Times New Roman" w:hAnsi="Arial" w:cs="Arial"/>
                <w:color w:val="000000"/>
                <w:sz w:val="24"/>
                <w:szCs w:val="24"/>
                <w:lang w:eastAsia="en-GB"/>
              </w:rPr>
              <w:t>.</w:t>
            </w:r>
          </w:p>
          <w:p w:rsidR="00996F44" w:rsidRPr="00DB77A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DB77A0">
              <w:rPr>
                <w:rFonts w:ascii="Arial" w:eastAsia="Times New Roman" w:hAnsi="Arial" w:cs="Arial"/>
                <w:color w:val="000000"/>
                <w:sz w:val="24"/>
                <w:szCs w:val="24"/>
                <w:lang w:eastAsia="en-GB"/>
              </w:rPr>
              <w:t>Team around the Family may be appropriate to support overlapping factors in relation to education, social and health needs</w:t>
            </w:r>
          </w:p>
          <w:p w:rsidR="00996F44" w:rsidRPr="00DB77A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DB77A0">
              <w:rPr>
                <w:rFonts w:ascii="Arial" w:eastAsia="Times New Roman" w:hAnsi="Arial" w:cs="Arial"/>
                <w:color w:val="000000"/>
                <w:sz w:val="24"/>
                <w:szCs w:val="24"/>
                <w:lang w:eastAsia="en-GB"/>
              </w:rPr>
              <w:t xml:space="preserve">Class/subject teachers are responsible for delivering the </w:t>
            </w:r>
            <w:r>
              <w:rPr>
                <w:rFonts w:ascii="Arial" w:eastAsia="Times New Roman" w:hAnsi="Arial" w:cs="Arial"/>
                <w:color w:val="000000"/>
                <w:sz w:val="24"/>
                <w:szCs w:val="24"/>
                <w:lang w:eastAsia="en-GB"/>
              </w:rPr>
              <w:t>Support Plan</w:t>
            </w:r>
            <w:r w:rsidRPr="00DB77A0">
              <w:rPr>
                <w:rFonts w:ascii="Arial" w:eastAsia="Times New Roman" w:hAnsi="Arial" w:cs="Arial"/>
                <w:color w:val="000000"/>
                <w:sz w:val="24"/>
                <w:szCs w:val="24"/>
                <w:lang w:eastAsia="en-GB"/>
              </w:rPr>
              <w:t xml:space="preserve"> in collaboration with the </w:t>
            </w:r>
            <w:proofErr w:type="spellStart"/>
            <w:r w:rsidRPr="00DB77A0">
              <w:rPr>
                <w:rFonts w:ascii="Arial" w:eastAsia="Times New Roman" w:hAnsi="Arial" w:cs="Arial"/>
                <w:color w:val="000000"/>
                <w:sz w:val="24"/>
                <w:szCs w:val="24"/>
                <w:lang w:eastAsia="en-GB"/>
              </w:rPr>
              <w:t>SENCo</w:t>
            </w:r>
            <w:proofErr w:type="spellEnd"/>
          </w:p>
          <w:p w:rsidR="00996F44" w:rsidRPr="00DB77A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DB77A0">
              <w:rPr>
                <w:rFonts w:ascii="Arial" w:eastAsia="Times New Roman" w:hAnsi="Arial" w:cs="Arial"/>
                <w:color w:val="000000"/>
                <w:sz w:val="24"/>
                <w:szCs w:val="24"/>
                <w:lang w:eastAsia="en-GB"/>
              </w:rPr>
              <w:t xml:space="preserve">The additional support through Teaching Assistant time is provided </w:t>
            </w:r>
            <w:r>
              <w:rPr>
                <w:rFonts w:ascii="Arial" w:eastAsia="Times New Roman" w:hAnsi="Arial" w:cs="Arial"/>
                <w:color w:val="000000"/>
                <w:sz w:val="24"/>
                <w:szCs w:val="24"/>
                <w:lang w:eastAsia="en-GB"/>
              </w:rPr>
              <w:t>through Elements 1 and 2 of the High Needs Funding Block, funding which is available within the school’s budget.</w:t>
            </w:r>
            <w:r w:rsidRPr="00DB77A0">
              <w:rPr>
                <w:rFonts w:ascii="Arial" w:eastAsia="Times New Roman" w:hAnsi="Arial" w:cs="Arial"/>
                <w:color w:val="000000"/>
                <w:sz w:val="24"/>
                <w:szCs w:val="24"/>
                <w:lang w:eastAsia="en-GB"/>
              </w:rPr>
              <w:t xml:space="preserve"> </w:t>
            </w:r>
          </w:p>
          <w:p w:rsidR="00996F44" w:rsidRPr="00DB77A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DB77A0">
              <w:rPr>
                <w:rFonts w:ascii="Arial" w:eastAsia="Times New Roman" w:hAnsi="Arial" w:cs="Arial"/>
                <w:color w:val="000000"/>
                <w:sz w:val="24"/>
                <w:szCs w:val="24"/>
                <w:lang w:eastAsia="en-GB"/>
              </w:rPr>
              <w:t xml:space="preserve">Additional support </w:t>
            </w:r>
            <w:r>
              <w:rPr>
                <w:rFonts w:ascii="Arial" w:eastAsia="Times New Roman" w:hAnsi="Arial" w:cs="Arial"/>
                <w:color w:val="000000"/>
                <w:sz w:val="24"/>
                <w:szCs w:val="24"/>
                <w:lang w:eastAsia="en-GB"/>
              </w:rPr>
              <w:t xml:space="preserve">provided, </w:t>
            </w:r>
            <w:r w:rsidRPr="00DB77A0">
              <w:rPr>
                <w:rFonts w:ascii="Arial" w:eastAsia="Times New Roman" w:hAnsi="Arial" w:cs="Arial"/>
                <w:color w:val="000000"/>
                <w:sz w:val="24"/>
                <w:szCs w:val="24"/>
                <w:lang w:eastAsia="en-GB"/>
              </w:rPr>
              <w:t>where appropriate</w:t>
            </w:r>
            <w:r>
              <w:rPr>
                <w:rFonts w:ascii="Arial" w:eastAsia="Times New Roman" w:hAnsi="Arial" w:cs="Arial"/>
                <w:color w:val="000000"/>
                <w:sz w:val="24"/>
                <w:szCs w:val="24"/>
                <w:lang w:eastAsia="en-GB"/>
              </w:rPr>
              <w:t>, from pastoral staff such as Learning Mentors</w:t>
            </w:r>
          </w:p>
          <w:p w:rsidR="00996F44" w:rsidRPr="00DB77A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DB77A0">
              <w:rPr>
                <w:rFonts w:ascii="Arial" w:eastAsia="Times New Roman" w:hAnsi="Arial" w:cs="Arial"/>
                <w:color w:val="000000"/>
                <w:sz w:val="24"/>
                <w:szCs w:val="24"/>
                <w:lang w:eastAsia="en-GB"/>
              </w:rPr>
              <w:t xml:space="preserve">Additional supervision </w:t>
            </w:r>
            <w:r>
              <w:rPr>
                <w:rFonts w:ascii="Arial" w:eastAsia="Times New Roman" w:hAnsi="Arial" w:cs="Arial"/>
                <w:color w:val="000000"/>
                <w:sz w:val="24"/>
                <w:szCs w:val="24"/>
                <w:lang w:eastAsia="en-GB"/>
              </w:rPr>
              <w:t xml:space="preserve">available </w:t>
            </w:r>
            <w:r w:rsidRPr="00DB77A0">
              <w:rPr>
                <w:rFonts w:ascii="Arial" w:eastAsia="Times New Roman" w:hAnsi="Arial" w:cs="Arial"/>
                <w:color w:val="000000"/>
                <w:sz w:val="24"/>
                <w:szCs w:val="24"/>
                <w:lang w:eastAsia="en-GB"/>
              </w:rPr>
              <w:t xml:space="preserve">at </w:t>
            </w:r>
            <w:r w:rsidRPr="00DB77A0">
              <w:rPr>
                <w:rFonts w:ascii="Arial" w:eastAsia="Times New Roman" w:hAnsi="Arial" w:cs="Arial"/>
                <w:color w:val="000000"/>
                <w:sz w:val="24"/>
                <w:szCs w:val="24"/>
                <w:lang w:eastAsia="en-GB"/>
              </w:rPr>
              <w:lastRenderedPageBreak/>
              <w:t xml:space="preserve">break/lunchtime where appropriate </w:t>
            </w:r>
          </w:p>
          <w:p w:rsidR="00996F44"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DB77A0">
              <w:rPr>
                <w:rFonts w:ascii="Arial" w:eastAsia="Times New Roman" w:hAnsi="Arial" w:cs="Arial"/>
                <w:color w:val="000000"/>
                <w:sz w:val="24"/>
                <w:szCs w:val="24"/>
                <w:lang w:eastAsia="en-GB"/>
              </w:rPr>
              <w:t>Whole school training utilising within-school expertise or the support of central support services</w:t>
            </w:r>
          </w:p>
          <w:p w:rsidR="00996F44" w:rsidRPr="00DB77A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Advice from all involved agencies  </w:t>
            </w:r>
            <w:proofErr w:type="spellStart"/>
            <w:r>
              <w:rPr>
                <w:rFonts w:ascii="Arial" w:eastAsia="Times New Roman" w:hAnsi="Arial" w:cs="Arial"/>
                <w:color w:val="000000"/>
                <w:sz w:val="24"/>
                <w:szCs w:val="24"/>
                <w:lang w:eastAsia="en-GB"/>
              </w:rPr>
              <w:t>eg</w:t>
            </w:r>
            <w:proofErr w:type="spellEnd"/>
            <w:r>
              <w:rPr>
                <w:rFonts w:ascii="Arial" w:eastAsia="Times New Roman" w:hAnsi="Arial" w:cs="Arial"/>
                <w:color w:val="000000"/>
                <w:sz w:val="24"/>
                <w:szCs w:val="24"/>
                <w:lang w:eastAsia="en-GB"/>
              </w:rPr>
              <w:t xml:space="preserve"> Therapy Services, CAMHS, Children’s Social Care</w:t>
            </w:r>
          </w:p>
          <w:p w:rsidR="00996F44" w:rsidRPr="00DB77A0"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sidRPr="007D12F4">
              <w:rPr>
                <w:rFonts w:ascii="Arial" w:eastAsia="Times New Roman" w:hAnsi="Arial" w:cs="Arial"/>
                <w:color w:val="000000"/>
                <w:sz w:val="24"/>
                <w:szCs w:val="24"/>
                <w:lang w:eastAsia="en-GB"/>
              </w:rPr>
              <w:t xml:space="preserve">specialist software for literacy, numeracy, touch typing </w:t>
            </w:r>
            <w:proofErr w:type="spellStart"/>
            <w:r w:rsidRPr="007D12F4">
              <w:rPr>
                <w:rFonts w:ascii="Arial" w:eastAsia="Times New Roman" w:hAnsi="Arial" w:cs="Arial"/>
                <w:color w:val="000000"/>
                <w:sz w:val="24"/>
                <w:szCs w:val="24"/>
                <w:lang w:eastAsia="en-GB"/>
              </w:rPr>
              <w:t>etc</w:t>
            </w:r>
            <w:proofErr w:type="spellEnd"/>
          </w:p>
          <w:p w:rsidR="00996F44" w:rsidRDefault="00996F44"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Use of specialist equipment and materials where necessary to aid learning</w:t>
            </w:r>
          </w:p>
          <w:p w:rsidR="00604683" w:rsidRPr="00DB77A0" w:rsidRDefault="00604683"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Alternative methods of recording</w:t>
            </w:r>
            <w:r w:rsidR="004E21B3">
              <w:rPr>
                <w:rFonts w:ascii="Arial" w:eastAsia="Times New Roman" w:hAnsi="Arial" w:cs="Arial"/>
                <w:color w:val="000000"/>
                <w:sz w:val="24"/>
                <w:szCs w:val="24"/>
                <w:lang w:eastAsia="en-GB"/>
              </w:rPr>
              <w:t xml:space="preserve">  </w:t>
            </w:r>
          </w:p>
        </w:tc>
      </w:tr>
    </w:tbl>
    <w:p w:rsidR="007D12F4" w:rsidRDefault="007D12F4"/>
    <w:p w:rsidR="00996F44" w:rsidRDefault="00996F44"/>
    <w:p w:rsidR="00996F44" w:rsidRDefault="00996F44"/>
    <w:p w:rsidR="00996F44" w:rsidRDefault="00996F44"/>
    <w:p w:rsidR="00996F44" w:rsidRDefault="00996F44">
      <w:pPr>
        <w:rPr>
          <w:rFonts w:ascii="Arial" w:hAnsi="Arial" w:cs="Arial"/>
          <w:b/>
          <w:sz w:val="28"/>
          <w:szCs w:val="28"/>
        </w:rPr>
      </w:pPr>
      <w:r w:rsidRPr="00451DF4">
        <w:rPr>
          <w:rFonts w:ascii="Arial" w:hAnsi="Arial" w:cs="Arial"/>
          <w:b/>
          <w:sz w:val="28"/>
          <w:szCs w:val="28"/>
        </w:rPr>
        <w:lastRenderedPageBreak/>
        <w:t>Third Cycle</w:t>
      </w:r>
    </w:p>
    <w:p w:rsidR="00451DF4" w:rsidRDefault="00451DF4" w:rsidP="00451DF4">
      <w:pPr>
        <w:shd w:val="clear" w:color="auto" w:fill="FFFFFF"/>
        <w:spacing w:before="100" w:beforeAutospacing="1" w:after="225" w:line="240" w:lineRule="auto"/>
        <w:rPr>
          <w:rFonts w:ascii="Arial" w:eastAsia="Times New Roman" w:hAnsi="Arial" w:cs="Arial"/>
          <w:color w:val="000000"/>
          <w:sz w:val="24"/>
          <w:szCs w:val="24"/>
          <w:lang w:eastAsia="en-GB"/>
        </w:rPr>
      </w:pPr>
      <w:r w:rsidRPr="00CB59C5">
        <w:rPr>
          <w:rFonts w:ascii="Arial" w:eastAsia="Times New Roman" w:hAnsi="Arial" w:cs="Arial"/>
          <w:color w:val="000000"/>
          <w:sz w:val="24"/>
          <w:szCs w:val="24"/>
          <w:lang w:eastAsia="en-GB"/>
        </w:rPr>
        <w:t xml:space="preserve">Pupils and parents/carers have input to the process of target setting and reviews.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4"/>
        <w:gridCol w:w="4714"/>
      </w:tblGrid>
      <w:tr w:rsidR="00996F44" w:rsidRPr="00B56307" w:rsidTr="00D84A77">
        <w:tc>
          <w:tcPr>
            <w:tcW w:w="4714" w:type="dxa"/>
            <w:shd w:val="clear" w:color="auto" w:fill="auto"/>
          </w:tcPr>
          <w:p w:rsidR="00996F44" w:rsidRPr="00B56307" w:rsidRDefault="00996F44" w:rsidP="00D84A77">
            <w:pPr>
              <w:shd w:val="clear" w:color="auto" w:fill="FFFFFF"/>
              <w:spacing w:before="100" w:beforeAutospacing="1" w:after="225" w:line="240" w:lineRule="auto"/>
              <w:rPr>
                <w:rFonts w:ascii="Arial" w:eastAsia="Times New Roman" w:hAnsi="Arial" w:cs="Arial"/>
                <w:b/>
                <w:color w:val="000000"/>
                <w:sz w:val="24"/>
                <w:szCs w:val="24"/>
                <w:lang w:eastAsia="en-GB"/>
              </w:rPr>
            </w:pPr>
            <w:r w:rsidRPr="00B56307">
              <w:rPr>
                <w:rFonts w:ascii="Arial" w:eastAsia="Times New Roman" w:hAnsi="Arial" w:cs="Arial"/>
                <w:b/>
                <w:color w:val="000000"/>
                <w:sz w:val="24"/>
                <w:szCs w:val="24"/>
                <w:lang w:eastAsia="en-GB"/>
              </w:rPr>
              <w:t>Assess, Plan, Do, Review</w:t>
            </w:r>
          </w:p>
        </w:tc>
        <w:tc>
          <w:tcPr>
            <w:tcW w:w="4714" w:type="dxa"/>
          </w:tcPr>
          <w:p w:rsidR="00996F44" w:rsidRPr="00B56307" w:rsidRDefault="00996F44" w:rsidP="00D84A77">
            <w:pPr>
              <w:shd w:val="clear" w:color="auto" w:fill="FFFFFF"/>
              <w:spacing w:before="100" w:beforeAutospacing="1" w:after="225" w:line="240" w:lineRule="auto"/>
              <w:rPr>
                <w:rFonts w:ascii="Arial" w:eastAsia="Times New Roman" w:hAnsi="Arial" w:cs="Arial"/>
                <w:b/>
                <w:color w:val="000000"/>
                <w:sz w:val="24"/>
                <w:szCs w:val="24"/>
                <w:lang w:eastAsia="en-GB"/>
              </w:rPr>
            </w:pPr>
            <w:r w:rsidRPr="00B56307">
              <w:rPr>
                <w:rFonts w:ascii="Arial" w:eastAsia="Times New Roman" w:hAnsi="Arial" w:cs="Arial"/>
                <w:b/>
                <w:color w:val="000000"/>
                <w:sz w:val="24"/>
                <w:szCs w:val="24"/>
                <w:lang w:eastAsia="en-GB"/>
              </w:rPr>
              <w:t>Curriculum and Teaching Methods</w:t>
            </w:r>
          </w:p>
        </w:tc>
        <w:tc>
          <w:tcPr>
            <w:tcW w:w="4714" w:type="dxa"/>
            <w:shd w:val="clear" w:color="auto" w:fill="auto"/>
          </w:tcPr>
          <w:p w:rsidR="00996F44" w:rsidRPr="00B56307" w:rsidRDefault="00996F44" w:rsidP="00D84A77">
            <w:pPr>
              <w:shd w:val="clear" w:color="auto" w:fill="FFFFFF"/>
              <w:spacing w:before="100" w:beforeAutospacing="1" w:after="225" w:line="240" w:lineRule="auto"/>
              <w:rPr>
                <w:rFonts w:ascii="Arial" w:eastAsia="Times New Roman" w:hAnsi="Arial" w:cs="Arial"/>
                <w:b/>
                <w:color w:val="000000"/>
                <w:sz w:val="24"/>
                <w:szCs w:val="24"/>
                <w:lang w:eastAsia="en-GB"/>
              </w:rPr>
            </w:pPr>
            <w:r w:rsidRPr="00B56307">
              <w:rPr>
                <w:rFonts w:ascii="Arial" w:eastAsia="Times New Roman" w:hAnsi="Arial" w:cs="Arial"/>
                <w:b/>
                <w:color w:val="000000"/>
                <w:sz w:val="24"/>
                <w:szCs w:val="24"/>
                <w:lang w:eastAsia="en-GB"/>
              </w:rPr>
              <w:t>Resources</w:t>
            </w:r>
          </w:p>
        </w:tc>
      </w:tr>
      <w:tr w:rsidR="00996F44" w:rsidRPr="00B56307" w:rsidTr="00D84A77">
        <w:trPr>
          <w:trHeight w:val="3960"/>
        </w:trPr>
        <w:tc>
          <w:tcPr>
            <w:tcW w:w="4714" w:type="dxa"/>
            <w:shd w:val="clear" w:color="auto" w:fill="auto"/>
          </w:tcPr>
          <w:p w:rsidR="00996F44" w:rsidRDefault="00451DF4" w:rsidP="00CB59C5">
            <w:pPr>
              <w:shd w:val="clear" w:color="auto" w:fill="FFFFFF"/>
              <w:spacing w:after="0" w:line="240" w:lineRule="auto"/>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Assess</w:t>
            </w:r>
          </w:p>
          <w:p w:rsidR="00451DF4" w:rsidRDefault="00451DF4" w:rsidP="00CB59C5">
            <w:pPr>
              <w:shd w:val="clear" w:color="auto" w:fill="FFFFFF"/>
              <w:spacing w:after="0" w:line="240" w:lineRule="auto"/>
              <w:contextualSpacing/>
              <w:rPr>
                <w:sz w:val="28"/>
                <w:szCs w:val="28"/>
              </w:rPr>
            </w:pPr>
            <w:r>
              <w:rPr>
                <w:sz w:val="28"/>
                <w:szCs w:val="28"/>
              </w:rPr>
              <w:t>Specialist assessment will be carried</w:t>
            </w:r>
            <w:r w:rsidR="00913AC5">
              <w:rPr>
                <w:sz w:val="28"/>
                <w:szCs w:val="28"/>
              </w:rPr>
              <w:t xml:space="preserve"> </w:t>
            </w:r>
            <w:r>
              <w:rPr>
                <w:sz w:val="28"/>
                <w:szCs w:val="28"/>
              </w:rPr>
              <w:t>out by the specialist service.  If the Educational Psychology service is involved they will carry out a consultation with relevant school staff.</w:t>
            </w:r>
          </w:p>
          <w:p w:rsidR="00451DF4" w:rsidRDefault="00451DF4" w:rsidP="00CB59C5">
            <w:pPr>
              <w:shd w:val="clear" w:color="auto" w:fill="FFFFFF"/>
              <w:spacing w:after="0" w:line="240" w:lineRule="auto"/>
              <w:contextualSpacing/>
              <w:rPr>
                <w:sz w:val="28"/>
                <w:szCs w:val="28"/>
              </w:rPr>
            </w:pPr>
          </w:p>
          <w:p w:rsidR="00451DF4" w:rsidRPr="00451DF4" w:rsidRDefault="00451DF4" w:rsidP="00CB59C5">
            <w:pPr>
              <w:shd w:val="clear" w:color="auto" w:fill="FFFFFF"/>
              <w:spacing w:after="0" w:line="240" w:lineRule="auto"/>
              <w:contextualSpacing/>
              <w:rPr>
                <w:b/>
                <w:sz w:val="28"/>
                <w:szCs w:val="28"/>
              </w:rPr>
            </w:pPr>
            <w:r w:rsidRPr="00451DF4">
              <w:rPr>
                <w:b/>
                <w:sz w:val="28"/>
                <w:szCs w:val="28"/>
              </w:rPr>
              <w:t>Plan</w:t>
            </w:r>
          </w:p>
          <w:p w:rsidR="00451DF4" w:rsidRDefault="00451DF4" w:rsidP="00CB59C5">
            <w:pPr>
              <w:shd w:val="clear" w:color="auto" w:fill="FFFFFF"/>
              <w:spacing w:after="0" w:line="240" w:lineRule="auto"/>
              <w:contextualSpacing/>
              <w:rPr>
                <w:sz w:val="28"/>
                <w:szCs w:val="28"/>
              </w:rPr>
            </w:pPr>
            <w:r>
              <w:rPr>
                <w:sz w:val="28"/>
                <w:szCs w:val="28"/>
              </w:rPr>
              <w:t>School will develop a SEN Support plan in consultation with the parent and the advisory services involved, implementing the strategies and interventions which have been suggested.  The plan will show how provision will be used to achieve desired outcomes</w:t>
            </w:r>
          </w:p>
          <w:p w:rsidR="00451DF4" w:rsidRDefault="00451DF4" w:rsidP="00CB59C5">
            <w:pPr>
              <w:shd w:val="clear" w:color="auto" w:fill="FFFFFF"/>
              <w:spacing w:after="0" w:line="240" w:lineRule="auto"/>
              <w:contextualSpacing/>
              <w:rPr>
                <w:sz w:val="28"/>
                <w:szCs w:val="28"/>
              </w:rPr>
            </w:pPr>
          </w:p>
          <w:p w:rsidR="00451DF4" w:rsidRPr="00451DF4" w:rsidRDefault="00451DF4" w:rsidP="00CB59C5">
            <w:pPr>
              <w:shd w:val="clear" w:color="auto" w:fill="FFFFFF"/>
              <w:spacing w:after="0" w:line="240" w:lineRule="auto"/>
              <w:contextualSpacing/>
              <w:rPr>
                <w:b/>
                <w:sz w:val="28"/>
                <w:szCs w:val="28"/>
              </w:rPr>
            </w:pPr>
            <w:r w:rsidRPr="00451DF4">
              <w:rPr>
                <w:b/>
                <w:sz w:val="28"/>
                <w:szCs w:val="28"/>
              </w:rPr>
              <w:t>Do</w:t>
            </w:r>
          </w:p>
          <w:p w:rsidR="00451DF4" w:rsidRDefault="00451DF4" w:rsidP="00CB59C5">
            <w:pPr>
              <w:spacing w:after="0" w:line="240" w:lineRule="auto"/>
              <w:contextualSpacing/>
              <w:rPr>
                <w:sz w:val="28"/>
                <w:szCs w:val="28"/>
              </w:rPr>
            </w:pPr>
            <w:r w:rsidRPr="00451DF4">
              <w:rPr>
                <w:sz w:val="28"/>
                <w:szCs w:val="28"/>
              </w:rPr>
              <w:t xml:space="preserve">Interventions will be in place for an agreed period of time, delivered by the class teacher, or by a teaching assistant </w:t>
            </w:r>
            <w:r w:rsidRPr="00451DF4">
              <w:rPr>
                <w:sz w:val="28"/>
                <w:szCs w:val="28"/>
              </w:rPr>
              <w:lastRenderedPageBreak/>
              <w:t>under the direction of the class teacher.</w:t>
            </w:r>
          </w:p>
          <w:p w:rsidR="00451DF4" w:rsidRDefault="00451DF4" w:rsidP="00CB59C5">
            <w:pPr>
              <w:spacing w:after="0" w:line="240" w:lineRule="auto"/>
              <w:contextualSpacing/>
              <w:rPr>
                <w:sz w:val="28"/>
                <w:szCs w:val="28"/>
              </w:rPr>
            </w:pPr>
          </w:p>
          <w:p w:rsidR="00451DF4" w:rsidRPr="00FE3B5E" w:rsidRDefault="00451DF4" w:rsidP="00CB59C5">
            <w:pPr>
              <w:spacing w:after="0" w:line="240" w:lineRule="auto"/>
              <w:contextualSpacing/>
              <w:rPr>
                <w:b/>
                <w:sz w:val="28"/>
                <w:szCs w:val="28"/>
              </w:rPr>
            </w:pPr>
            <w:r w:rsidRPr="00FE3B5E">
              <w:rPr>
                <w:b/>
                <w:sz w:val="28"/>
                <w:szCs w:val="28"/>
              </w:rPr>
              <w:t>Review</w:t>
            </w:r>
          </w:p>
          <w:p w:rsidR="00451DF4" w:rsidRPr="00451DF4" w:rsidRDefault="00451DF4" w:rsidP="00CB59C5">
            <w:pPr>
              <w:tabs>
                <w:tab w:val="left" w:pos="0"/>
              </w:tabs>
              <w:spacing w:after="0" w:line="240" w:lineRule="auto"/>
              <w:contextualSpacing/>
              <w:rPr>
                <w:sz w:val="28"/>
                <w:szCs w:val="28"/>
              </w:rPr>
            </w:pPr>
            <w:r w:rsidRPr="00451DF4">
              <w:rPr>
                <w:sz w:val="28"/>
                <w:szCs w:val="28"/>
              </w:rPr>
              <w:t>Reviews will be carried out in consultation with the parents and the specialist service to consider what impact the interventions have had and what progress has been made.  The Education Psychology Service would recommend that 2 cycles of Assess,</w:t>
            </w:r>
            <w:r>
              <w:rPr>
                <w:sz w:val="28"/>
                <w:szCs w:val="28"/>
              </w:rPr>
              <w:t xml:space="preserve"> Plan, Do</w:t>
            </w:r>
            <w:r w:rsidR="00CB59C5">
              <w:rPr>
                <w:sz w:val="28"/>
                <w:szCs w:val="28"/>
              </w:rPr>
              <w:t xml:space="preserve"> and </w:t>
            </w:r>
            <w:r>
              <w:rPr>
                <w:sz w:val="28"/>
                <w:szCs w:val="28"/>
              </w:rPr>
              <w:t>Review are completed.</w:t>
            </w:r>
          </w:p>
          <w:p w:rsidR="00451DF4" w:rsidRPr="00B56307" w:rsidRDefault="00451DF4" w:rsidP="00913AC5">
            <w:pPr>
              <w:shd w:val="clear" w:color="auto" w:fill="FFFFFF"/>
              <w:spacing w:before="100" w:beforeAutospacing="1" w:after="100" w:afterAutospacing="1" w:line="240" w:lineRule="auto"/>
              <w:rPr>
                <w:rFonts w:ascii="Arial" w:eastAsia="Times New Roman" w:hAnsi="Arial" w:cs="Arial"/>
                <w:b/>
                <w:color w:val="000000"/>
                <w:sz w:val="24"/>
                <w:szCs w:val="24"/>
                <w:lang w:eastAsia="en-GB"/>
              </w:rPr>
            </w:pPr>
            <w:bookmarkStart w:id="0" w:name="_GoBack"/>
            <w:bookmarkEnd w:id="0"/>
          </w:p>
        </w:tc>
        <w:tc>
          <w:tcPr>
            <w:tcW w:w="4714" w:type="dxa"/>
          </w:tcPr>
          <w:p w:rsidR="00FE3B5E" w:rsidRDefault="00FE3B5E" w:rsidP="00FE3B5E">
            <w:pPr>
              <w:shd w:val="clear" w:color="auto" w:fill="FFFFFF"/>
              <w:spacing w:before="100" w:beforeAutospacing="1"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Focus on Small Steps planning.</w:t>
            </w:r>
          </w:p>
          <w:p w:rsidR="00FE3B5E" w:rsidRDefault="00FE3B5E" w:rsidP="001C1095">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Small group or 1-1 instruction for literacy and numeracy</w:t>
            </w:r>
          </w:p>
          <w:p w:rsidR="00996F44" w:rsidRDefault="00FE3B5E" w:rsidP="001C1095">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Some adaptations in class room seating</w:t>
            </w:r>
          </w:p>
          <w:p w:rsidR="00FE3B5E" w:rsidRDefault="00FE3B5E" w:rsidP="001C1095">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Create a physical environment that is predictable and consistent using visuals to support familiar routines.</w:t>
            </w:r>
          </w:p>
          <w:p w:rsidR="00FE3B5E" w:rsidRPr="00FE3B5E" w:rsidRDefault="00FE3B5E" w:rsidP="001C1095">
            <w:pPr>
              <w:spacing w:before="100" w:beforeAutospacing="1" w:after="100" w:afterAutospacing="1" w:line="240" w:lineRule="auto"/>
              <w:rPr>
                <w:rFonts w:ascii="Arial" w:eastAsia="Times New Roman" w:hAnsi="Arial" w:cs="Arial"/>
                <w:sz w:val="24"/>
                <w:szCs w:val="24"/>
              </w:rPr>
            </w:pPr>
            <w:r w:rsidRPr="00FE3B5E">
              <w:rPr>
                <w:rFonts w:ascii="Arial" w:eastAsia="Times New Roman" w:hAnsi="Arial" w:cs="Arial"/>
                <w:sz w:val="24"/>
                <w:szCs w:val="24"/>
              </w:rPr>
              <w:t>The National Curriculum is differentiated in rate and mode of presentation to take into account the severity of needs</w:t>
            </w:r>
          </w:p>
          <w:p w:rsidR="00FE3B5E" w:rsidRPr="00FE3B5E" w:rsidRDefault="00FE3B5E" w:rsidP="001C1095">
            <w:pPr>
              <w:spacing w:before="100" w:beforeAutospacing="1" w:after="100" w:afterAutospacing="1" w:line="240" w:lineRule="auto"/>
              <w:rPr>
                <w:rFonts w:ascii="Arial" w:eastAsia="Times New Roman" w:hAnsi="Arial" w:cs="Arial"/>
                <w:sz w:val="24"/>
                <w:szCs w:val="24"/>
              </w:rPr>
            </w:pPr>
          </w:p>
          <w:p w:rsidR="00FE3B5E" w:rsidRPr="00FE3B5E" w:rsidRDefault="00FE3B5E" w:rsidP="001C1095">
            <w:pPr>
              <w:spacing w:before="100" w:beforeAutospacing="1" w:after="100" w:afterAutospacing="1" w:line="240" w:lineRule="auto"/>
              <w:rPr>
                <w:rFonts w:ascii="Arial" w:eastAsia="Times New Roman" w:hAnsi="Arial" w:cs="Arial"/>
                <w:sz w:val="24"/>
                <w:szCs w:val="24"/>
              </w:rPr>
            </w:pPr>
            <w:r w:rsidRPr="00FE3B5E">
              <w:rPr>
                <w:rFonts w:ascii="Arial" w:eastAsia="Times New Roman" w:hAnsi="Arial" w:cs="Arial"/>
                <w:sz w:val="24"/>
                <w:szCs w:val="24"/>
              </w:rPr>
              <w:t>Direct Teaching methods, such</w:t>
            </w:r>
          </w:p>
          <w:p w:rsidR="00FE3B5E" w:rsidRPr="00FE3B5E" w:rsidRDefault="00FE3B5E" w:rsidP="00FE3B5E">
            <w:pPr>
              <w:spacing w:after="0" w:line="240" w:lineRule="auto"/>
              <w:rPr>
                <w:rFonts w:ascii="Arial" w:eastAsia="Times New Roman" w:hAnsi="Arial" w:cs="Arial"/>
                <w:sz w:val="24"/>
                <w:szCs w:val="24"/>
              </w:rPr>
            </w:pPr>
            <w:r w:rsidRPr="00FE3B5E">
              <w:rPr>
                <w:rFonts w:ascii="Arial" w:eastAsia="Times New Roman" w:hAnsi="Arial" w:cs="Arial"/>
                <w:sz w:val="24"/>
                <w:szCs w:val="24"/>
              </w:rPr>
              <w:t>Over-Learning and Precision Teaching</w:t>
            </w:r>
          </w:p>
          <w:p w:rsidR="00FE3B5E" w:rsidRPr="00FE3B5E" w:rsidRDefault="00FE3B5E" w:rsidP="00FE3B5E">
            <w:pPr>
              <w:spacing w:after="0" w:line="240" w:lineRule="auto"/>
              <w:rPr>
                <w:rFonts w:ascii="Arial" w:eastAsia="Times New Roman" w:hAnsi="Arial" w:cs="Arial"/>
                <w:sz w:val="24"/>
                <w:szCs w:val="24"/>
              </w:rPr>
            </w:pPr>
          </w:p>
          <w:p w:rsidR="00FE3B5E" w:rsidRPr="00FE3B5E" w:rsidRDefault="00FE3B5E" w:rsidP="00FE3B5E">
            <w:pPr>
              <w:spacing w:after="0" w:line="240" w:lineRule="auto"/>
              <w:rPr>
                <w:rFonts w:ascii="Arial" w:eastAsia="Times New Roman" w:hAnsi="Arial" w:cs="Arial"/>
                <w:sz w:val="24"/>
                <w:szCs w:val="24"/>
              </w:rPr>
            </w:pPr>
            <w:r w:rsidRPr="00FE3B5E">
              <w:rPr>
                <w:rFonts w:ascii="Arial" w:eastAsia="Times New Roman" w:hAnsi="Arial" w:cs="Arial"/>
                <w:sz w:val="24"/>
                <w:szCs w:val="24"/>
              </w:rPr>
              <w:t>Independence and life skills teaching</w:t>
            </w:r>
          </w:p>
          <w:p w:rsidR="00FE3B5E" w:rsidRDefault="00794080" w:rsidP="00D84A77">
            <w:pPr>
              <w:shd w:val="clear" w:color="auto" w:fill="FFFFFF"/>
              <w:spacing w:before="100" w:beforeAutospacing="1"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May need support for hygiene and toileting.  </w:t>
            </w:r>
          </w:p>
          <w:p w:rsidR="00794080" w:rsidRPr="00794080" w:rsidRDefault="00794080" w:rsidP="00794080">
            <w:pPr>
              <w:spacing w:after="0"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lastRenderedPageBreak/>
              <w:t xml:space="preserve">The advice and recommendations of external agencies should be </w:t>
            </w:r>
            <w:r>
              <w:rPr>
                <w:rFonts w:ascii="Arial" w:eastAsia="Times New Roman" w:hAnsi="Arial" w:cs="Arial"/>
                <w:color w:val="000000"/>
                <w:sz w:val="24"/>
                <w:szCs w:val="24"/>
                <w:lang w:eastAsia="en-GB"/>
              </w:rPr>
              <w:t>implemented</w:t>
            </w:r>
            <w:r w:rsidRPr="00794080">
              <w:rPr>
                <w:rFonts w:ascii="Arial" w:eastAsia="Times New Roman" w:hAnsi="Arial" w:cs="Arial"/>
                <w:color w:val="000000"/>
                <w:sz w:val="24"/>
                <w:szCs w:val="24"/>
                <w:lang w:eastAsia="en-GB"/>
              </w:rPr>
              <w:t>, namely Educational &amp; Child Psychology, Speech and Language Therapy, Occupational and Physiotherapy, Positive Behaviour Support Team, Primary CAMHS</w:t>
            </w:r>
          </w:p>
          <w:p w:rsidR="00794080" w:rsidRPr="00794080" w:rsidRDefault="00794080" w:rsidP="00794080">
            <w:pPr>
              <w:spacing w:after="0" w:line="240" w:lineRule="auto"/>
              <w:rPr>
                <w:rFonts w:ascii="Arial" w:eastAsia="Times New Roman" w:hAnsi="Arial" w:cs="Arial"/>
                <w:color w:val="000000"/>
                <w:sz w:val="24"/>
                <w:szCs w:val="24"/>
                <w:lang w:eastAsia="en-GB"/>
              </w:rPr>
            </w:pPr>
          </w:p>
          <w:p w:rsidR="00794080" w:rsidRPr="00794080" w:rsidRDefault="00794080" w:rsidP="0079408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Referral</w:t>
            </w:r>
            <w:r w:rsidRPr="00794080">
              <w:rPr>
                <w:rFonts w:ascii="Arial" w:eastAsia="Times New Roman" w:hAnsi="Arial" w:cs="Arial"/>
                <w:color w:val="000000"/>
                <w:sz w:val="24"/>
                <w:szCs w:val="24"/>
                <w:lang w:eastAsia="en-GB"/>
              </w:rPr>
              <w:t xml:space="preserve">, where deemed necessary, </w:t>
            </w:r>
            <w:r>
              <w:rPr>
                <w:rFonts w:ascii="Arial" w:eastAsia="Times New Roman" w:hAnsi="Arial" w:cs="Arial"/>
                <w:color w:val="000000"/>
                <w:sz w:val="24"/>
                <w:szCs w:val="24"/>
                <w:lang w:eastAsia="en-GB"/>
              </w:rPr>
              <w:t>to</w:t>
            </w:r>
            <w:r w:rsidRPr="00794080">
              <w:rPr>
                <w:rFonts w:ascii="Arial" w:eastAsia="Times New Roman" w:hAnsi="Arial" w:cs="Arial"/>
                <w:color w:val="000000"/>
                <w:sz w:val="24"/>
                <w:szCs w:val="24"/>
                <w:lang w:eastAsia="en-GB"/>
              </w:rPr>
              <w:t xml:space="preserve"> the Children’s Disability Team</w:t>
            </w:r>
          </w:p>
          <w:p w:rsidR="00794080" w:rsidRPr="00B56307" w:rsidRDefault="00794080" w:rsidP="00D84A77">
            <w:pPr>
              <w:shd w:val="clear" w:color="auto" w:fill="FFFFFF"/>
              <w:spacing w:before="100" w:beforeAutospacing="1" w:after="225" w:line="240" w:lineRule="auto"/>
              <w:rPr>
                <w:rFonts w:ascii="Arial" w:eastAsia="Times New Roman" w:hAnsi="Arial" w:cs="Arial"/>
                <w:color w:val="000000"/>
                <w:sz w:val="24"/>
                <w:szCs w:val="24"/>
                <w:lang w:eastAsia="en-GB"/>
              </w:rPr>
            </w:pPr>
          </w:p>
        </w:tc>
        <w:tc>
          <w:tcPr>
            <w:tcW w:w="4714" w:type="dxa"/>
            <w:shd w:val="clear" w:color="auto" w:fill="auto"/>
          </w:tcPr>
          <w:p w:rsidR="00996F44" w:rsidRDefault="00996F44" w:rsidP="00996F44">
            <w:pPr>
              <w:shd w:val="clear" w:color="auto" w:fill="FFFFFF"/>
              <w:spacing w:before="100" w:beforeAutospacing="1" w:after="225" w:line="240" w:lineRule="auto"/>
              <w:rPr>
                <w:rFonts w:ascii="Arial" w:eastAsia="Times New Roman" w:hAnsi="Arial" w:cs="Arial"/>
                <w:color w:val="000000"/>
                <w:sz w:val="24"/>
                <w:szCs w:val="24"/>
                <w:lang w:eastAsia="en-GB"/>
              </w:rPr>
            </w:pPr>
            <w:r w:rsidRPr="00DB77A0">
              <w:rPr>
                <w:rFonts w:ascii="Arial" w:eastAsia="Times New Roman" w:hAnsi="Arial" w:cs="Arial"/>
                <w:color w:val="000000"/>
                <w:sz w:val="24"/>
                <w:szCs w:val="24"/>
                <w:lang w:eastAsia="en-GB"/>
              </w:rPr>
              <w:lastRenderedPageBreak/>
              <w:t>Central Support Services, such as Specialist T</w:t>
            </w:r>
            <w:r>
              <w:rPr>
                <w:rFonts w:ascii="Arial" w:eastAsia="Times New Roman" w:hAnsi="Arial" w:cs="Arial"/>
                <w:color w:val="000000"/>
                <w:sz w:val="24"/>
                <w:szCs w:val="24"/>
                <w:lang w:eastAsia="en-GB"/>
              </w:rPr>
              <w:t xml:space="preserve">eachers and Educational </w:t>
            </w:r>
            <w:r w:rsidRPr="00DB77A0">
              <w:rPr>
                <w:rFonts w:ascii="Arial" w:eastAsia="Times New Roman" w:hAnsi="Arial" w:cs="Arial"/>
                <w:color w:val="000000"/>
                <w:sz w:val="24"/>
                <w:szCs w:val="24"/>
                <w:lang w:eastAsia="en-GB"/>
              </w:rPr>
              <w:t xml:space="preserve">Psychologists have undertaken assessments and given advice and/or support that is incorporated into the pupil’s </w:t>
            </w:r>
            <w:r>
              <w:rPr>
                <w:rFonts w:ascii="Arial" w:eastAsia="Times New Roman" w:hAnsi="Arial" w:cs="Arial"/>
                <w:color w:val="000000"/>
                <w:sz w:val="24"/>
                <w:szCs w:val="24"/>
                <w:lang w:eastAsia="en-GB"/>
              </w:rPr>
              <w:t>Support Plan</w:t>
            </w:r>
            <w:r w:rsidRPr="00DB77A0">
              <w:rPr>
                <w:rFonts w:ascii="Arial" w:eastAsia="Times New Roman" w:hAnsi="Arial" w:cs="Arial"/>
                <w:color w:val="000000"/>
                <w:sz w:val="24"/>
                <w:szCs w:val="24"/>
                <w:lang w:eastAsia="en-GB"/>
              </w:rPr>
              <w:t xml:space="preserve"> </w:t>
            </w:r>
          </w:p>
          <w:p w:rsidR="00794080" w:rsidRPr="00794080" w:rsidRDefault="00794080" w:rsidP="00794080">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t>The National Curriculum is further differentiated in rate and mode of presentation to take into account the severity of needs</w:t>
            </w:r>
          </w:p>
          <w:p w:rsidR="00794080" w:rsidRPr="00794080" w:rsidRDefault="00794080" w:rsidP="00794080">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t>Direct Teaching methods, such</w:t>
            </w:r>
            <w:r>
              <w:rPr>
                <w:rFonts w:ascii="Arial" w:eastAsia="Times New Roman" w:hAnsi="Arial" w:cs="Arial"/>
                <w:color w:val="000000"/>
                <w:sz w:val="24"/>
                <w:szCs w:val="24"/>
                <w:lang w:eastAsia="en-GB"/>
              </w:rPr>
              <w:t xml:space="preserve"> as </w:t>
            </w:r>
            <w:r w:rsidRPr="00794080">
              <w:rPr>
                <w:rFonts w:ascii="Arial" w:eastAsia="Times New Roman" w:hAnsi="Arial" w:cs="Arial"/>
                <w:color w:val="000000"/>
                <w:sz w:val="24"/>
                <w:szCs w:val="24"/>
                <w:lang w:eastAsia="en-GB"/>
              </w:rPr>
              <w:t>Over-Learning and Precision Teaching are employed consistently</w:t>
            </w:r>
            <w:r>
              <w:rPr>
                <w:rFonts w:ascii="Arial" w:eastAsia="Times New Roman" w:hAnsi="Arial" w:cs="Arial"/>
                <w:color w:val="000000"/>
                <w:sz w:val="24"/>
                <w:szCs w:val="24"/>
                <w:lang w:eastAsia="en-GB"/>
              </w:rPr>
              <w:t xml:space="preserve">. </w:t>
            </w:r>
          </w:p>
          <w:p w:rsidR="00794080" w:rsidRPr="00794080" w:rsidRDefault="00794080" w:rsidP="00794080">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t>Experiential learning is encouraged</w:t>
            </w:r>
          </w:p>
          <w:p w:rsidR="00794080" w:rsidRPr="00794080" w:rsidRDefault="00794080" w:rsidP="00794080">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t xml:space="preserve">Independence, </w:t>
            </w:r>
            <w:proofErr w:type="gramStart"/>
            <w:r w:rsidRPr="00794080">
              <w:rPr>
                <w:rFonts w:ascii="Arial" w:eastAsia="Times New Roman" w:hAnsi="Arial" w:cs="Arial"/>
                <w:color w:val="000000"/>
                <w:sz w:val="24"/>
                <w:szCs w:val="24"/>
                <w:lang w:eastAsia="en-GB"/>
              </w:rPr>
              <w:t>social  and</w:t>
            </w:r>
            <w:proofErr w:type="gramEnd"/>
            <w:r w:rsidRPr="00794080">
              <w:rPr>
                <w:rFonts w:ascii="Arial" w:eastAsia="Times New Roman" w:hAnsi="Arial" w:cs="Arial"/>
                <w:color w:val="000000"/>
                <w:sz w:val="24"/>
                <w:szCs w:val="24"/>
                <w:lang w:eastAsia="en-GB"/>
              </w:rPr>
              <w:t xml:space="preserve"> life skills are taught</w:t>
            </w:r>
            <w:r>
              <w:rPr>
                <w:rFonts w:ascii="Arial" w:eastAsia="Times New Roman" w:hAnsi="Arial" w:cs="Arial"/>
                <w:color w:val="000000"/>
                <w:sz w:val="24"/>
                <w:szCs w:val="24"/>
                <w:lang w:eastAsia="en-GB"/>
              </w:rPr>
              <w:t xml:space="preserve">.  </w:t>
            </w:r>
          </w:p>
          <w:p w:rsidR="00794080" w:rsidRPr="00794080" w:rsidRDefault="00794080" w:rsidP="00794080">
            <w:pPr>
              <w:shd w:val="clear" w:color="auto" w:fill="FFFFFF"/>
              <w:spacing w:before="100" w:beforeAutospacing="1" w:after="225" w:line="240" w:lineRule="auto"/>
              <w:rPr>
                <w:rFonts w:ascii="Arial" w:eastAsia="Times New Roman" w:hAnsi="Arial" w:cs="Arial"/>
                <w:color w:val="000000"/>
                <w:sz w:val="24"/>
                <w:szCs w:val="24"/>
                <w:lang w:eastAsia="en-GB"/>
              </w:rPr>
            </w:pPr>
            <w:r w:rsidRPr="00794080">
              <w:rPr>
                <w:rFonts w:ascii="Arial" w:eastAsia="Times New Roman" w:hAnsi="Arial" w:cs="Arial"/>
                <w:color w:val="000000"/>
                <w:sz w:val="24"/>
                <w:szCs w:val="24"/>
                <w:lang w:eastAsia="en-GB"/>
              </w:rPr>
              <w:t>Specific techniques, such a ‘buddy system’ and rewards are used</w:t>
            </w:r>
          </w:p>
          <w:p w:rsidR="00794080" w:rsidRPr="00794080" w:rsidRDefault="00794080" w:rsidP="00794080">
            <w:pPr>
              <w:shd w:val="clear" w:color="auto" w:fill="FFFFFF"/>
              <w:spacing w:before="100" w:beforeAutospacing="1"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Use of visual supports</w:t>
            </w:r>
          </w:p>
          <w:p w:rsidR="00794080" w:rsidRPr="00794080" w:rsidRDefault="00794080" w:rsidP="00794080">
            <w:pPr>
              <w:shd w:val="clear" w:color="auto" w:fill="FFFFFF"/>
              <w:spacing w:before="100" w:beforeAutospacing="1" w:after="225" w:line="240" w:lineRule="auto"/>
              <w:rPr>
                <w:rFonts w:ascii="Arial" w:eastAsia="Times New Roman" w:hAnsi="Arial" w:cs="Arial"/>
                <w:color w:val="000000"/>
                <w:sz w:val="24"/>
                <w:szCs w:val="24"/>
                <w:lang w:eastAsia="en-GB"/>
              </w:rPr>
            </w:pPr>
          </w:p>
          <w:p w:rsidR="00794080" w:rsidRPr="00DB77A0" w:rsidRDefault="00794080" w:rsidP="00996F44">
            <w:pPr>
              <w:shd w:val="clear" w:color="auto" w:fill="FFFFFF"/>
              <w:spacing w:before="100" w:beforeAutospacing="1" w:after="225" w:line="240" w:lineRule="auto"/>
              <w:rPr>
                <w:rFonts w:ascii="Arial" w:eastAsia="Times New Roman" w:hAnsi="Arial" w:cs="Arial"/>
                <w:color w:val="000000"/>
                <w:sz w:val="24"/>
                <w:szCs w:val="24"/>
                <w:lang w:eastAsia="en-GB"/>
              </w:rPr>
            </w:pPr>
          </w:p>
          <w:p w:rsidR="00996F44" w:rsidRPr="00B56307" w:rsidRDefault="00996F44" w:rsidP="00D84A77">
            <w:pPr>
              <w:shd w:val="clear" w:color="auto" w:fill="FFFFFF"/>
              <w:spacing w:before="100" w:beforeAutospacing="1" w:after="225" w:line="240" w:lineRule="auto"/>
              <w:ind w:left="70"/>
              <w:jc w:val="both"/>
              <w:rPr>
                <w:rFonts w:ascii="Arial" w:eastAsia="Times New Roman" w:hAnsi="Arial" w:cs="Arial"/>
                <w:color w:val="000000"/>
                <w:sz w:val="24"/>
                <w:szCs w:val="24"/>
                <w:lang w:eastAsia="en-GB"/>
              </w:rPr>
            </w:pPr>
          </w:p>
        </w:tc>
      </w:tr>
    </w:tbl>
    <w:p w:rsidR="00996F44" w:rsidRDefault="00996F44"/>
    <w:sectPr w:rsidR="00996F44" w:rsidSect="00B563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7"/>
    <w:rsid w:val="001C1095"/>
    <w:rsid w:val="001D7606"/>
    <w:rsid w:val="00451DF4"/>
    <w:rsid w:val="004642EE"/>
    <w:rsid w:val="004E21B3"/>
    <w:rsid w:val="00604683"/>
    <w:rsid w:val="0061067B"/>
    <w:rsid w:val="00794080"/>
    <w:rsid w:val="007D12F4"/>
    <w:rsid w:val="007D4202"/>
    <w:rsid w:val="008735E8"/>
    <w:rsid w:val="00913AC5"/>
    <w:rsid w:val="00996F44"/>
    <w:rsid w:val="009B5BBF"/>
    <w:rsid w:val="00A60EA3"/>
    <w:rsid w:val="00B56307"/>
    <w:rsid w:val="00CB59C5"/>
    <w:rsid w:val="00DD5BFA"/>
    <w:rsid w:val="00F7488B"/>
    <w:rsid w:val="00FE3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O'Brien</dc:creator>
  <cp:lastModifiedBy>Jennifer Adams</cp:lastModifiedBy>
  <cp:revision>4</cp:revision>
  <cp:lastPrinted>2016-03-10T15:37:00Z</cp:lastPrinted>
  <dcterms:created xsi:type="dcterms:W3CDTF">2016-03-09T15:56:00Z</dcterms:created>
  <dcterms:modified xsi:type="dcterms:W3CDTF">2016-03-10T15:37:00Z</dcterms:modified>
</cp:coreProperties>
</file>